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273CA923"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 xml:space="preserve">clauses are incorporated by reference to the extent indicated below.  </w:t>
      </w:r>
      <w:r w:rsidR="00F80969" w:rsidRPr="005045E5">
        <w:rPr>
          <w:rFonts w:ascii="Franklin Gothic Book" w:hAnsi="Franklin Gothic Book" w:cs="Arial"/>
          <w:sz w:val="16"/>
          <w:szCs w:val="16"/>
        </w:rPr>
        <w:t>The</w:t>
      </w:r>
      <w:r w:rsidR="00F80969">
        <w:rPr>
          <w:rFonts w:ascii="Franklin Gothic Book" w:hAnsi="Franklin Gothic Book" w:cs="Arial"/>
          <w:sz w:val="16"/>
          <w:szCs w:val="16"/>
        </w:rPr>
        <w:t xml:space="preserve">se clauses set forth Seller’s minimum obligations and do </w:t>
      </w:r>
      <w:r w:rsidR="00F80969" w:rsidRPr="005045E5">
        <w:rPr>
          <w:rFonts w:ascii="Franklin Gothic Book" w:hAnsi="Franklin Gothic Book" w:cs="Arial"/>
          <w:sz w:val="16"/>
          <w:szCs w:val="16"/>
        </w:rPr>
        <w:t xml:space="preserve">not diminish </w:t>
      </w:r>
      <w:r w:rsidR="00F80969">
        <w:rPr>
          <w:rFonts w:ascii="Franklin Gothic Book" w:hAnsi="Franklin Gothic Book" w:cs="Arial"/>
          <w:sz w:val="16"/>
          <w:szCs w:val="16"/>
        </w:rPr>
        <w:t>any Seller</w:t>
      </w:r>
      <w:r w:rsidR="00F80969" w:rsidRPr="005045E5">
        <w:rPr>
          <w:rFonts w:ascii="Franklin Gothic Book" w:hAnsi="Franklin Gothic Book" w:cs="Arial"/>
          <w:sz w:val="16"/>
          <w:szCs w:val="16"/>
        </w:rPr>
        <w:t xml:space="preserve"> obligations set forth elsewhere in the Subcontract</w:t>
      </w:r>
      <w:r w:rsidR="00F80969">
        <w:rPr>
          <w:rFonts w:ascii="Franklin Gothic Book" w:hAnsi="Franklin Gothic Book" w:cs="Arial"/>
          <w:sz w:val="16"/>
          <w:szCs w:val="16"/>
        </w:rPr>
        <w:t>.</w:t>
      </w:r>
      <w:r w:rsidR="00870897">
        <w:rPr>
          <w:rFonts w:ascii="Franklin Gothic Book" w:hAnsi="Franklin Gothic Book" w:cs="Arial"/>
          <w:sz w:val="16"/>
          <w:szCs w:val="16"/>
        </w:rPr>
        <w:t xml:space="preserve">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00F80969" w:rsidRPr="00526A6F">
        <w:rPr>
          <w:rFonts w:ascii="Franklin Gothic Book" w:hAnsi="Franklin Gothic Book" w:cs="Arial"/>
          <w:sz w:val="16"/>
          <w:szCs w:val="16"/>
        </w:rPr>
        <w:t>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F80969">
        <w:rPr>
          <w:rFonts w:ascii="Franklin Gothic Book" w:hAnsi="Franklin Gothic Book" w:cs="Arial"/>
          <w:sz w:val="16"/>
          <w:szCs w:val="16"/>
        </w:rPr>
        <w:t xml:space="preserve">s obligations to its customer.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00705844">
        <w:rPr>
          <w:rFonts w:ascii="Franklin Gothic Book" w:hAnsi="Franklin Gothic Book" w:cs="Arial"/>
          <w:sz w:val="16"/>
          <w:szCs w:val="16"/>
        </w:rPr>
        <w:t xml:space="preserve">  Seller shall include any applicable clauses in their subcontracts with lower-tier suppliers to the extent specified in the clauses.</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B9F69E8"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 xml:space="preserve">Contract Terms and Conditions Required to Implement Statutes or Executive Orders – Commercial </w:t>
      </w:r>
      <w:r w:rsidR="00D02A70">
        <w:rPr>
          <w:rFonts w:ascii="Franklin Gothic Book" w:hAnsi="Franklin Gothic Book" w:cs="Arial"/>
          <w:sz w:val="16"/>
          <w:szCs w:val="16"/>
        </w:rPr>
        <w:t>Products and Commercial Services</w:t>
      </w:r>
      <w:r w:rsidR="00D02A70" w:rsidRPr="004050C2">
        <w:rPr>
          <w:rFonts w:ascii="Franklin Gothic Book" w:hAnsi="Franklin Gothic Book" w:cs="Arial"/>
          <w:sz w:val="16"/>
          <w:szCs w:val="16"/>
        </w:rPr>
        <w:t xml:space="preserve"> </w:t>
      </w:r>
      <w:r w:rsidRPr="004050C2">
        <w:rPr>
          <w:rFonts w:ascii="Franklin Gothic Book" w:hAnsi="Franklin Gothic Book" w:cs="Arial"/>
          <w:sz w:val="16"/>
          <w:szCs w:val="16"/>
        </w:rPr>
        <w:t>(paragraph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DAEB19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 xml:space="preserve">Subcontracts for Commercial </w:t>
      </w:r>
      <w:r w:rsidR="00D02A70">
        <w:rPr>
          <w:rFonts w:ascii="Franklin Gothic Book" w:hAnsi="Franklin Gothic Book" w:cs="Arial"/>
          <w:sz w:val="16"/>
          <w:szCs w:val="16"/>
        </w:rPr>
        <w:t>Products and Commercial Services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6C14CE0B" w14:textId="77777777" w:rsidR="004A2C64"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p>
    <w:p w14:paraId="575B3887" w14:textId="48AB3B75" w:rsidR="00865CD2" w:rsidRPr="00250F36" w:rsidRDefault="00865CD2" w:rsidP="00D57F53">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Micro-Purchase Threshold</w:t>
      </w:r>
    </w:p>
    <w:p w14:paraId="35B5D06C" w14:textId="54BD4F88" w:rsidR="00A86994" w:rsidRPr="004A2C64" w:rsidRDefault="00865CD2" w:rsidP="004A2C64">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6488C481" w14:textId="32EC7E4B"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B65210">
      <w:pPr>
        <w:pStyle w:val="Normal0"/>
        <w:spacing w:after="8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2ECF53AF" w:rsidR="00865CD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7B62D800" w14:textId="77777777" w:rsidR="003909D0" w:rsidRPr="00057E5F" w:rsidRDefault="003909D0" w:rsidP="003909D0">
      <w:pPr>
        <w:pStyle w:val="Normal0"/>
        <w:ind w:left="864" w:hanging="864"/>
        <w:jc w:val="both"/>
        <w:rPr>
          <w:rFonts w:ascii="Franklin Gothic Book" w:hAnsi="Franklin Gothic Book" w:cs="Arial"/>
          <w:color w:val="000000" w:themeColor="text1"/>
          <w:sz w:val="16"/>
          <w:szCs w:val="16"/>
        </w:rPr>
      </w:pPr>
    </w:p>
    <w:p w14:paraId="782AF8EB" w14:textId="6317ECEF"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w:t>
      </w:r>
      <w:r w:rsidR="00750757">
        <w:rPr>
          <w:rFonts w:ascii="Franklin Gothic Demi" w:hAnsi="Franklin Gothic Demi" w:cs="Arial"/>
          <w:sz w:val="18"/>
          <w:szCs w:val="18"/>
        </w:rPr>
        <w:t>6,0</w:t>
      </w:r>
      <w:r w:rsidRPr="00250F36">
        <w:rPr>
          <w:rFonts w:ascii="Franklin Gothic Demi" w:hAnsi="Franklin Gothic Demi" w:cs="Arial"/>
          <w:sz w:val="18"/>
          <w:szCs w:val="18"/>
        </w:rPr>
        <w:t>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lastRenderedPageBreak/>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27E98B15"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w:t>
      </w:r>
      <w:r w:rsidR="00A44C9F">
        <w:rPr>
          <w:rFonts w:ascii="Franklin Gothic Book" w:hAnsi="Franklin Gothic Book" w:cs="Arial"/>
          <w:sz w:val="16"/>
          <w:szCs w:val="16"/>
        </w:rPr>
        <w:t>30</w:t>
      </w:r>
      <w:r w:rsidRPr="004050C2">
        <w:rPr>
          <w:rFonts w:ascii="Franklin Gothic Book" w:hAnsi="Franklin Gothic Book" w:cs="Arial"/>
          <w:sz w:val="16"/>
          <w:szCs w:val="16"/>
        </w:rPr>
        <w:t>,000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B56C2C1" w14:textId="31DFAC32" w:rsidR="00D02A70" w:rsidRDefault="00D02A70" w:rsidP="00D02A70">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End User License Agreement)</w:t>
      </w:r>
    </w:p>
    <w:p w14:paraId="5C0B0346" w14:textId="47BDE714"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402AF0AF"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147EC6CC"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48D875BD"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3F098C50"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6539483B" w:rsidR="00EA15BA"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1A8B9D08" w:rsidR="00B940DB" w:rsidRPr="004050C2" w:rsidRDefault="0074731D"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B940DB" w:rsidRPr="004050C2">
            <w:rPr>
              <w:rFonts w:ascii="Segoe UI Symbol" w:eastAsia="MS Gothic" w:hAnsi="Segoe UI Symbol" w:cs="Segoe UI Symbol"/>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32F418EC"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6F2A08B2" w:rsidR="00EA15BA" w:rsidRPr="004050C2" w:rsidRDefault="0074731D"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15282A72" w:rsidR="00EA15BA" w:rsidRPr="004050C2" w:rsidRDefault="0074731D"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65B886CF"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4F50B81"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6F4E6B21" w:rsidR="00EA15BA" w:rsidRPr="004050C2" w:rsidRDefault="0074731D"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1A2DAD84" w:rsidR="00EA15BA" w:rsidRPr="004050C2" w:rsidRDefault="0074731D"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80A8808" w:rsidR="00EA15BA" w:rsidRDefault="0074731D"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5248BF82" w:rsidR="00EA15BA" w:rsidRPr="00250F36" w:rsidRDefault="0074731D"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430948E1"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563DCB1C" w14:textId="43CDE1A8" w:rsidR="007A2A08" w:rsidRPr="004050C2" w:rsidRDefault="007A2A08"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252.204-7018</w:t>
      </w:r>
      <w:r>
        <w:rPr>
          <w:rFonts w:ascii="Franklin Gothic Book" w:hAnsi="Franklin Gothic Book" w:cs="Arial"/>
          <w:sz w:val="16"/>
          <w:szCs w:val="16"/>
        </w:rPr>
        <w:tab/>
        <w:t>Prohibition on the Acquisition of Covered Defense Telecommunications Equipment or Services</w:t>
      </w:r>
    </w:p>
    <w:p w14:paraId="69735F3E" w14:textId="1A997948" w:rsidR="0009209F" w:rsidRDefault="0009209F" w:rsidP="0009209F">
      <w:pPr>
        <w:pStyle w:val="Normal0"/>
        <w:spacing w:after="80"/>
        <w:ind w:left="1152" w:hanging="1152"/>
        <w:jc w:val="both"/>
        <w:rPr>
          <w:rFonts w:ascii="Franklin Gothic Book" w:hAnsi="Franklin Gothic Book" w:cs="Arial"/>
          <w:sz w:val="16"/>
          <w:szCs w:val="16"/>
        </w:rPr>
      </w:pPr>
      <w:r w:rsidRPr="00626474">
        <w:rPr>
          <w:rFonts w:ascii="Franklin Gothic Book" w:hAnsi="Franklin Gothic Book" w:cs="Arial"/>
          <w:sz w:val="16"/>
          <w:szCs w:val="16"/>
        </w:rPr>
        <w:lastRenderedPageBreak/>
        <w:t>252.225-70</w:t>
      </w:r>
      <w:r>
        <w:rPr>
          <w:rFonts w:ascii="Franklin Gothic Book" w:hAnsi="Franklin Gothic Book" w:cs="Arial"/>
          <w:sz w:val="16"/>
          <w:szCs w:val="16"/>
        </w:rPr>
        <w:t>56</w:t>
      </w:r>
      <w:r w:rsidRPr="00626474">
        <w:rPr>
          <w:rFonts w:ascii="Franklin Gothic Book" w:hAnsi="Franklin Gothic Book" w:cs="Arial"/>
          <w:sz w:val="16"/>
          <w:szCs w:val="16"/>
        </w:rPr>
        <w:tab/>
      </w:r>
      <w:r>
        <w:rPr>
          <w:rFonts w:ascii="Franklin Gothic Book" w:hAnsi="Franklin Gothic Book" w:cs="Arial"/>
          <w:sz w:val="16"/>
          <w:szCs w:val="16"/>
        </w:rPr>
        <w:t>Prohibition Regarding Business Operations with the Maduro Regime</w:t>
      </w:r>
    </w:p>
    <w:p w14:paraId="7FD6EFEF" w14:textId="374B93D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2082E31B"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75EC0F13" w14:textId="5210FDE6" w:rsidR="00057E5F" w:rsidRPr="00934E59" w:rsidRDefault="00EA15BA" w:rsidP="00934E59">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694A5C50"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3D61F0EE"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w:t>
      </w:r>
      <w:r w:rsidR="00A44C9F">
        <w:rPr>
          <w:rFonts w:ascii="Franklin Gothic Demi" w:hAnsi="Franklin Gothic Demi" w:cs="Arial"/>
          <w:sz w:val="18"/>
          <w:szCs w:val="18"/>
        </w:rPr>
        <w:t>6,0</w:t>
      </w:r>
      <w:r w:rsidRPr="00250F36">
        <w:rPr>
          <w:rFonts w:ascii="Franklin Gothic Demi" w:hAnsi="Franklin Gothic Demi" w:cs="Arial"/>
          <w:sz w:val="18"/>
          <w:szCs w:val="18"/>
        </w:rPr>
        <w:t>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094ACA9C" w14:textId="77777777" w:rsidR="002A457F" w:rsidRDefault="002A457F" w:rsidP="00250F36">
      <w:pPr>
        <w:pStyle w:val="Normal0"/>
        <w:spacing w:after="80"/>
        <w:jc w:val="both"/>
        <w:rPr>
          <w:rFonts w:ascii="Franklin Gothic Demi" w:hAnsi="Franklin Gothic Demi" w:cs="Arial"/>
          <w:sz w:val="18"/>
          <w:szCs w:val="18"/>
        </w:rPr>
      </w:pPr>
    </w:p>
    <w:p w14:paraId="12F6C8F6" w14:textId="568D643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Limitation on the Use or Disclosure of Third-Party Contractor Reported Cyber Incident Information (if Subcontract involves 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E70FFD2"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501306E3" w14:textId="51E20B5B" w:rsidR="00776057" w:rsidRPr="004050C2" w:rsidRDefault="00776057" w:rsidP="00EA15BA">
      <w:pPr>
        <w:suppressAutoHyphens/>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252.225-7052</w:t>
      </w:r>
      <w:r>
        <w:rPr>
          <w:rFonts w:ascii="Franklin Gothic Book" w:hAnsi="Franklin Gothic Book" w:cs="Arial"/>
          <w:sz w:val="16"/>
          <w:szCs w:val="16"/>
        </w:rPr>
        <w:tab/>
        <w:t>Restriction on the Acquisition of Certain Magnets</w:t>
      </w:r>
      <w:r w:rsidR="0086484C">
        <w:rPr>
          <w:rFonts w:ascii="Franklin Gothic Book" w:hAnsi="Franklin Gothic Book" w:cs="Arial"/>
          <w:sz w:val="16"/>
          <w:szCs w:val="16"/>
        </w:rPr>
        <w:t>, Tantalum</w:t>
      </w:r>
      <w:r>
        <w:rPr>
          <w:rFonts w:ascii="Franklin Gothic Book" w:hAnsi="Franklin Gothic Book" w:cs="Arial"/>
          <w:sz w:val="16"/>
          <w:szCs w:val="16"/>
        </w:rPr>
        <w:t xml:space="preserve"> and Tungsten (if Subcontract is for items containing a covered material</w:t>
      </w:r>
      <w:r w:rsidR="00F574AD">
        <w:rPr>
          <w:rFonts w:ascii="Franklin Gothic Book" w:hAnsi="Franklin Gothic Book" w:cs="Arial"/>
          <w:sz w:val="16"/>
          <w:szCs w:val="16"/>
        </w:rPr>
        <w:t xml:space="preserve"> unless an exception applies in accordance with the clause</w:t>
      </w:r>
      <w:r>
        <w:rPr>
          <w:rFonts w:ascii="Franklin Gothic Book" w:hAnsi="Franklin Gothic Book" w:cs="Arial"/>
          <w:sz w:val="16"/>
          <w:szCs w:val="16"/>
        </w:rPr>
        <w:t>)</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036B57BE" w14:textId="23A46CDD" w:rsidR="002B2B4E" w:rsidRPr="004050C2" w:rsidRDefault="00EA15BA" w:rsidP="00936A20">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46C38E3E" w14:textId="77777777" w:rsidR="00936A20" w:rsidRDefault="00936A20" w:rsidP="00936A20">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252.232-7017</w:t>
      </w:r>
      <w:r w:rsidRPr="0058141A">
        <w:rPr>
          <w:rFonts w:ascii="Franklin Gothic Book" w:hAnsi="Franklin Gothic Book" w:cs="Arial"/>
          <w:sz w:val="16"/>
          <w:szCs w:val="16"/>
        </w:rPr>
        <w:t xml:space="preserve"> </w:t>
      </w:r>
      <w:r>
        <w:rPr>
          <w:rFonts w:ascii="Franklin Gothic Book" w:hAnsi="Franklin Gothic Book" w:cs="Arial"/>
          <w:sz w:val="16"/>
          <w:szCs w:val="16"/>
        </w:rPr>
        <w:t xml:space="preserve">  Accelerating Payments to Small Business Subcontractors – Prohibition on Fees and Consideration</w:t>
      </w:r>
      <w:r w:rsidRPr="00626474">
        <w:rPr>
          <w:rFonts w:ascii="Franklin Gothic Book" w:hAnsi="Franklin Gothic Book" w:cs="Arial"/>
          <w:sz w:val="16"/>
          <w:szCs w:val="16"/>
        </w:rPr>
        <w:t xml:space="preserve"> </w:t>
      </w:r>
      <w:r w:rsidRPr="00F477A4">
        <w:rPr>
          <w:rFonts w:ascii="Franklin Gothic Book" w:hAnsi="Franklin Gothic Book" w:cs="Arial"/>
          <w:sz w:val="16"/>
          <w:szCs w:val="16"/>
        </w:rPr>
        <w:t>(if Seller is a small business and SAIC receives accelerated payments under its contract)</w:t>
      </w: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7BE3C056" w:rsidR="00EA15BA" w:rsidRDefault="0074731D" w:rsidP="00870D22">
      <w:pPr>
        <w:suppressAutoHyphens/>
        <w:spacing w:after="80"/>
        <w:ind w:left="1440" w:hanging="1440"/>
        <w:jc w:val="both"/>
        <w:rPr>
          <w:rFonts w:ascii="Franklin Gothic Book" w:hAnsi="Franklin Gothic Book" w:cs="Arial"/>
          <w:color w:val="000000" w:themeColor="text1"/>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242851D2" w14:textId="0A48FF29" w:rsidR="00A44C9F" w:rsidRPr="00626474" w:rsidRDefault="0074731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480318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252.204-7020</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NIST SP 800-171 DoD Assessment Requirements</w:t>
      </w:r>
      <w:r w:rsidR="00A44C9F" w:rsidDel="00D84C2C">
        <w:rPr>
          <w:rFonts w:ascii="Franklin Gothic Book" w:hAnsi="Franklin Gothic Book" w:cs="Arial"/>
          <w:color w:val="000000" w:themeColor="text1"/>
          <w:sz w:val="16"/>
          <w:szCs w:val="16"/>
        </w:rPr>
        <w:t xml:space="preserve"> </w:t>
      </w:r>
    </w:p>
    <w:p w14:paraId="44F61C94" w14:textId="5E955140" w:rsidR="00A44C9F" w:rsidRPr="004050C2" w:rsidRDefault="0074731D" w:rsidP="00A44C9F">
      <w:pPr>
        <w:pStyle w:val="Normal0"/>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54286564"/>
          <w14:checkbox>
            <w14:checked w14:val="0"/>
            <w14:checkedState w14:val="2612" w14:font="MS Gothic"/>
            <w14:uncheckedState w14:val="2610" w14:font="MS Gothic"/>
          </w14:checkbox>
        </w:sdtPr>
        <w:sdtEndPr/>
        <w:sdtContent>
          <w:r w:rsidR="00A44C9F" w:rsidRPr="00626474">
            <w:rPr>
              <w:rFonts w:ascii="Segoe UI Symbol" w:eastAsia="MS Gothic" w:hAnsi="Segoe UI Symbol" w:cs="Segoe UI Symbol"/>
              <w:sz w:val="16"/>
              <w:szCs w:val="16"/>
            </w:rPr>
            <w:t>☐</w:t>
          </w:r>
        </w:sdtContent>
      </w:sdt>
      <w:r w:rsidR="00A44C9F" w:rsidRPr="00626474">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A44C9F">
        <w:rPr>
          <w:rFonts w:ascii="Franklin Gothic Book" w:hAnsi="Franklin Gothic Book" w:cs="Arial"/>
          <w:color w:val="000000" w:themeColor="text1"/>
          <w:sz w:val="16"/>
          <w:szCs w:val="16"/>
        </w:rPr>
        <w:t>252.204-7021</w:t>
      </w:r>
      <w:r w:rsidR="00A44C9F" w:rsidRPr="00626474">
        <w:rPr>
          <w:rFonts w:ascii="Franklin Gothic Book" w:hAnsi="Franklin Gothic Book" w:cs="Arial"/>
          <w:color w:val="000000" w:themeColor="text1"/>
          <w:sz w:val="16"/>
          <w:szCs w:val="16"/>
        </w:rPr>
        <w:tab/>
      </w:r>
      <w:r w:rsidR="00A44C9F">
        <w:rPr>
          <w:rFonts w:ascii="Franklin Gothic Book" w:hAnsi="Franklin Gothic Book" w:cs="Arial"/>
          <w:color w:val="000000" w:themeColor="text1"/>
          <w:sz w:val="16"/>
          <w:szCs w:val="16"/>
        </w:rPr>
        <w:t>Contractor Compliance with the Cybersecurity Maturity Model Certification Level Requirement</w:t>
      </w:r>
    </w:p>
    <w:p w14:paraId="49B67260" w14:textId="75251F24"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1E69A3AB"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0B0E6EEF"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A86994">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36C1CA59"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252.225-7009</w:t>
      </w:r>
      <w:r w:rsidR="00EA15BA" w:rsidRPr="004050C2">
        <w:rPr>
          <w:rFonts w:ascii="Franklin Gothic Book" w:hAnsi="Franklin Gothic Book" w:cs="Arial"/>
          <w:sz w:val="16"/>
          <w:szCs w:val="16"/>
        </w:rPr>
        <w:tab/>
        <w:t>Restriction on Acquisition of Certain Articles Containing Specialty Metals</w:t>
      </w:r>
    </w:p>
    <w:p w14:paraId="75F8022F" w14:textId="65215F84"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314A8B6B"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0F3A489" w:rsidR="00EA15BA" w:rsidRPr="004050C2" w:rsidRDefault="0074731D"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5A45D35A" w:rsidR="00EA15BA" w:rsidRPr="004050C2" w:rsidRDefault="0074731D"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698EE7E7" w:rsidR="00EA15BA" w:rsidRDefault="0074731D"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7F44A456" w:rsidR="002F5559" w:rsidRDefault="0074731D"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w:t>
      </w:r>
      <w:r w:rsidR="00A86994">
        <w:rPr>
          <w:rFonts w:ascii="Franklin Gothic Book" w:hAnsi="Franklin Gothic Book" w:cs="Arial"/>
          <w:sz w:val="16"/>
          <w:szCs w:val="16"/>
        </w:rPr>
        <w:t xml:space="preserve"> </w:t>
      </w:r>
      <w:r w:rsidR="002F5559" w:rsidRPr="004050C2">
        <w:rPr>
          <w:rFonts w:ascii="Franklin Gothic Book" w:hAnsi="Franklin Gothic Book" w:cs="Arial"/>
          <w:sz w:val="16"/>
          <w:szCs w:val="16"/>
        </w:rPr>
        <w:t>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3626090F" w:rsidR="00EA15BA" w:rsidRPr="004050C2" w:rsidRDefault="0074731D"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w:t>
      </w:r>
      <w:r w:rsidR="002A457F">
        <w:rPr>
          <w:rFonts w:ascii="Franklin Gothic Book" w:hAnsi="Franklin Gothic Book" w:cs="Arial"/>
          <w:sz w:val="16"/>
          <w:szCs w:val="16"/>
        </w:rPr>
        <w:t xml:space="preserve"> Works (replaces 252.227-7013, -</w:t>
      </w:r>
      <w:r w:rsidR="00EA15BA" w:rsidRPr="004050C2">
        <w:rPr>
          <w:rFonts w:ascii="Franklin Gothic Book" w:hAnsi="Franklin Gothic Book" w:cs="Arial"/>
          <w:sz w:val="16"/>
          <w:szCs w:val="16"/>
        </w:rPr>
        <w:t>7014, and -7015 if checked, unless otherwise stated)</w:t>
      </w:r>
    </w:p>
    <w:p w14:paraId="33DB8CF1" w14:textId="5607D6B2" w:rsidR="00EA15BA" w:rsidRPr="004050C2" w:rsidRDefault="0074731D"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003F9547" w:rsidR="00EA15BA" w:rsidRDefault="0074731D"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C – GSAR CLAUSES</w:t>
      </w:r>
    </w:p>
    <w:p w14:paraId="58808BF2" w14:textId="7033A8ED" w:rsidR="00EA15BA" w:rsidRPr="00250F36" w:rsidRDefault="0074731D"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12D62D60"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2324BDF" w14:textId="49D2B4DA" w:rsidR="00CD3FA8" w:rsidRDefault="00CD3FA8" w:rsidP="00CD3FA8">
      <w:pPr>
        <w:pStyle w:val="Normal0"/>
        <w:spacing w:after="80"/>
        <w:ind w:left="1170" w:hanging="1170"/>
        <w:rPr>
          <w:rFonts w:ascii="Franklin Gothic Book" w:hAnsi="Franklin Gothic Book" w:cs="Arial"/>
          <w:sz w:val="16"/>
          <w:szCs w:val="16"/>
        </w:rPr>
      </w:pPr>
      <w:r>
        <w:rPr>
          <w:rFonts w:ascii="Franklin Gothic Book" w:hAnsi="Franklin Gothic Book" w:cs="Arial"/>
          <w:sz w:val="16"/>
          <w:szCs w:val="16"/>
        </w:rPr>
        <w:t>552.232-39</w:t>
      </w:r>
      <w:r>
        <w:rPr>
          <w:rFonts w:ascii="Franklin Gothic Book" w:hAnsi="Franklin Gothic Book" w:cs="Arial"/>
          <w:sz w:val="16"/>
          <w:szCs w:val="16"/>
        </w:rPr>
        <w:tab/>
        <w:t xml:space="preserve">Unenforceability of Unauthorized Obligations (if Subcontract </w:t>
      </w:r>
      <w:r w:rsidR="000A36D1">
        <w:rPr>
          <w:rFonts w:ascii="Franklin Gothic Book" w:hAnsi="Franklin Gothic Book" w:cs="Arial"/>
          <w:sz w:val="16"/>
          <w:szCs w:val="16"/>
        </w:rPr>
        <w:t>references a Seller</w:t>
      </w:r>
      <w:r>
        <w:rPr>
          <w:rFonts w:ascii="Franklin Gothic Book" w:hAnsi="Franklin Gothic Book" w:cs="Arial"/>
          <w:sz w:val="16"/>
          <w:szCs w:val="16"/>
        </w:rPr>
        <w:t xml:space="preserve"> </w:t>
      </w:r>
      <w:r w:rsidR="000A36D1">
        <w:rPr>
          <w:rFonts w:ascii="Franklin Gothic Book" w:hAnsi="Franklin Gothic Book" w:cs="Arial"/>
          <w:sz w:val="16"/>
          <w:szCs w:val="16"/>
        </w:rPr>
        <w:t>commercial supplier agreement</w:t>
      </w:r>
      <w:r>
        <w:rPr>
          <w:rFonts w:ascii="Franklin Gothic Book" w:hAnsi="Franklin Gothic Book" w:cs="Arial"/>
          <w:sz w:val="16"/>
          <w:szCs w:val="16"/>
        </w:rPr>
        <w:t>)</w:t>
      </w:r>
    </w:p>
    <w:p w14:paraId="6822DEEA" w14:textId="0F5F9DB8"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2C75229C" w14:textId="46317743" w:rsidR="00A86994" w:rsidRDefault="0074731D" w:rsidP="009B5DEB">
      <w:pPr>
        <w:pStyle w:val="Normal0"/>
        <w:ind w:left="1152" w:hanging="1152"/>
        <w:rPr>
          <w:rFonts w:ascii="Franklin Gothic Book" w:hAnsi="Franklin Gothic Book" w:cs="Arial"/>
          <w:sz w:val="16"/>
          <w:szCs w:val="16"/>
        </w:rPr>
      </w:pPr>
      <w:sdt>
        <w:sdtPr>
          <w:rPr>
            <w:rFonts w:ascii="Franklin Gothic Book" w:hAnsi="Franklin Gothic Book" w:cs="Arial"/>
            <w:sz w:val="16"/>
            <w:szCs w:val="16"/>
          </w:rPr>
          <w:id w:val="859400324"/>
          <w14:checkbox>
            <w14:checked w14:val="0"/>
            <w14:checkedState w14:val="2612" w14:font="MS Gothic"/>
            <w14:uncheckedState w14:val="2610" w14:font="MS Gothic"/>
          </w14:checkbox>
        </w:sdtPr>
        <w:sdtEndPr/>
        <w:sdtContent>
          <w:r w:rsidR="00CC0A72">
            <w:rPr>
              <w:rFonts w:ascii="MS Gothic" w:eastAsia="MS Gothic" w:hAnsi="MS Gothic" w:cs="Arial" w:hint="eastAsia"/>
              <w:sz w:val="16"/>
              <w:szCs w:val="16"/>
            </w:rPr>
            <w:t>☐</w:t>
          </w:r>
        </w:sdtContent>
      </w:sdt>
      <w:r w:rsidR="00CC0A72" w:rsidRPr="004050C2">
        <w:rPr>
          <w:rFonts w:ascii="Franklin Gothic Book" w:hAnsi="Franklin Gothic Book" w:cs="Arial"/>
          <w:sz w:val="16"/>
          <w:szCs w:val="16"/>
        </w:rPr>
        <w:t xml:space="preserve"> </w:t>
      </w:r>
      <w:r w:rsidR="00CC0A72">
        <w:rPr>
          <w:rFonts w:ascii="Franklin Gothic Book" w:hAnsi="Franklin Gothic Book" w:cs="Arial"/>
          <w:sz w:val="16"/>
          <w:szCs w:val="16"/>
        </w:rPr>
        <w:t xml:space="preserve">  </w:t>
      </w:r>
      <w:r w:rsidR="00EA15BA" w:rsidRPr="004050C2">
        <w:rPr>
          <w:rFonts w:ascii="Franklin Gothic Book" w:hAnsi="Franklin Gothic Book" w:cs="Arial"/>
          <w:sz w:val="16"/>
          <w:szCs w:val="16"/>
        </w:rPr>
        <w:t>552.237-73</w:t>
      </w:r>
      <w:r w:rsidR="00EA15BA" w:rsidRPr="004050C2">
        <w:rPr>
          <w:rFonts w:ascii="Franklin Gothic Book" w:hAnsi="Franklin Gothic Book" w:cs="Arial"/>
          <w:sz w:val="16"/>
          <w:szCs w:val="16"/>
        </w:rPr>
        <w:tab/>
        <w:t>Restriction on Disclosure of Information</w:t>
      </w:r>
    </w:p>
    <w:p w14:paraId="30205284" w14:textId="77777777" w:rsidR="0030072E" w:rsidRPr="009B5DEB" w:rsidRDefault="0030072E" w:rsidP="0030072E">
      <w:pPr>
        <w:pStyle w:val="Normal0"/>
        <w:spacing w:after="80"/>
        <w:ind w:left="1152" w:hanging="1152"/>
        <w:rPr>
          <w:rFonts w:ascii="Franklin Gothic Book" w:hAnsi="Franklin Gothic Book" w:cs="Arial"/>
          <w:sz w:val="16"/>
          <w:szCs w:val="16"/>
        </w:rPr>
      </w:pPr>
    </w:p>
    <w:p w14:paraId="5CD9DEA5" w14:textId="29EAB6D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14E0D735" w:rsidR="00EA15BA" w:rsidRPr="00250F36" w:rsidRDefault="0074731D"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31025CDF"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3DF80ECC"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w:t>
      </w:r>
      <w:r w:rsidR="00D70E40">
        <w:rPr>
          <w:rFonts w:ascii="Franklin Gothic Book" w:hAnsi="Franklin Gothic Book" w:cs="Arial"/>
          <w:sz w:val="16"/>
          <w:szCs w:val="16"/>
        </w:rPr>
        <w:t>6,0</w:t>
      </w:r>
      <w:r w:rsidRPr="004050C2">
        <w:rPr>
          <w:rFonts w:ascii="Franklin Gothic Book" w:hAnsi="Franklin Gothic Book" w:cs="Arial"/>
          <w:sz w:val="16"/>
          <w:szCs w:val="16"/>
        </w:rPr>
        <w:t>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717716" w14:textId="2A56BCB6" w:rsidR="004A2C64" w:rsidRDefault="004A2C64" w:rsidP="00250F36">
      <w:pPr>
        <w:pStyle w:val="Normal0"/>
        <w:spacing w:after="80"/>
        <w:jc w:val="both"/>
        <w:rPr>
          <w:rFonts w:ascii="Franklin Gothic Demi" w:hAnsi="Franklin Gothic Demi" w:cs="Arial"/>
          <w:sz w:val="18"/>
          <w:szCs w:val="18"/>
        </w:rPr>
      </w:pPr>
    </w:p>
    <w:p w14:paraId="4C04E41E" w14:textId="5E802753"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29C23E04" w:rsidR="00EA15BA" w:rsidRDefault="0074731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lastRenderedPageBreak/>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5953CA49" w:rsidR="00EA15BA" w:rsidRPr="004050C2" w:rsidRDefault="0074731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4A46024B" w14:textId="4AEAA6C7" w:rsidR="007B14DF" w:rsidRPr="004050C2" w:rsidRDefault="0074731D" w:rsidP="0030072E">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2F99EE9D" w14:textId="4882C9E1" w:rsidR="00EA15BA" w:rsidRPr="004050C2" w:rsidRDefault="0074731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4A2C406" w:rsidR="00EA15BA" w:rsidRPr="004050C2" w:rsidRDefault="0074731D"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0691032B" w:rsidR="00EA15BA" w:rsidRPr="004050C2" w:rsidRDefault="0074731D"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621993BD" w:rsidR="00EA15BA" w:rsidRPr="005C6C0A" w:rsidRDefault="0074731D"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08EC5741" w:rsidR="00EA15BA" w:rsidRDefault="00EA15BA" w:rsidP="00EA15BA">
      <w:pPr>
        <w:pStyle w:val="Normal0"/>
        <w:ind w:left="288" w:hanging="288"/>
        <w:rPr>
          <w:rFonts w:ascii="Franklin Gothic Book" w:hAnsi="Franklin Gothic Book" w:cs="Arial"/>
          <w:b/>
          <w:sz w:val="16"/>
          <w:szCs w:val="16"/>
        </w:rPr>
      </w:pPr>
    </w:p>
    <w:p w14:paraId="6DDC05F1" w14:textId="77777777" w:rsidR="0030072E" w:rsidRPr="004050C2" w:rsidRDefault="0030072E"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13356F99" w14:textId="77777777" w:rsidR="00A86994" w:rsidRDefault="00A86994" w:rsidP="00D57F53">
      <w:pPr>
        <w:pStyle w:val="Normal0"/>
        <w:spacing w:after="80"/>
        <w:rPr>
          <w:rFonts w:ascii="Franklin Gothic Demi" w:hAnsi="Franklin Gothic Demi" w:cs="Arial"/>
          <w:sz w:val="18"/>
          <w:szCs w:val="18"/>
        </w:rPr>
      </w:pPr>
    </w:p>
    <w:p w14:paraId="27B850C6" w14:textId="58AA2AB6"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Protection of the Florida Manatee (if Seller performs work within the Kennedy Space Center waterways)</w:t>
      </w:r>
    </w:p>
    <w:p w14:paraId="27F3C2A0" w14:textId="6D9E6D6A" w:rsidR="00172560" w:rsidRDefault="00172560" w:rsidP="005C6C0A">
      <w:pPr>
        <w:pStyle w:val="Normal0"/>
        <w:spacing w:after="80"/>
        <w:jc w:val="both"/>
        <w:rPr>
          <w:rFonts w:ascii="Franklin Gothic Demi" w:hAnsi="Franklin Gothic Demi" w:cs="Arial"/>
          <w:sz w:val="18"/>
          <w:szCs w:val="18"/>
        </w:rPr>
      </w:pPr>
    </w:p>
    <w:p w14:paraId="07C539D2" w14:textId="37393003"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4731D"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46C3B" w14:textId="77777777" w:rsidR="00F6339B" w:rsidRDefault="00F6339B">
      <w:r>
        <w:separator/>
      </w:r>
    </w:p>
  </w:endnote>
  <w:endnote w:type="continuationSeparator" w:id="0">
    <w:p w14:paraId="7138F814" w14:textId="77777777" w:rsidR="00F6339B" w:rsidRDefault="00F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7B4D" w14:textId="7025E9B3" w:rsidR="005855E4" w:rsidRDefault="005855E4" w:rsidP="005855E4">
    <w:pPr>
      <w:pBdr>
        <w:top w:val="double" w:sz="4" w:space="1" w:color="auto"/>
      </w:pBdr>
      <w:tabs>
        <w:tab w:val="center" w:pos="5400"/>
        <w:tab w:val="right" w:pos="10800"/>
      </w:tabs>
      <w:jc w:val="center"/>
      <w:rPr>
        <w:rFonts w:ascii="Franklin Gothic Book" w:hAnsi="Franklin Gothic Book"/>
        <w:iCs/>
        <w:color w:val="000000"/>
        <w:sz w:val="18"/>
        <w:szCs w:val="18"/>
      </w:rPr>
    </w:pPr>
    <w:r w:rsidRPr="00E43429">
      <w:rPr>
        <w:rFonts w:ascii="Franklin Gothic Book" w:hAnsi="Franklin Gothic Book"/>
        <w:iCs/>
        <w:color w:val="000000"/>
        <w:sz w:val="18"/>
        <w:szCs w:val="18"/>
      </w:rPr>
      <w:t>(Rev</w:t>
    </w:r>
    <w:r>
      <w:rPr>
        <w:rFonts w:ascii="Franklin Gothic Book" w:hAnsi="Franklin Gothic Book"/>
        <w:iCs/>
        <w:color w:val="000000"/>
        <w:sz w:val="18"/>
        <w:szCs w:val="18"/>
      </w:rPr>
      <w:t xml:space="preserve">. </w:t>
    </w:r>
    <w:r w:rsidR="00934E59">
      <w:rPr>
        <w:rFonts w:ascii="Franklin Gothic Book" w:hAnsi="Franklin Gothic Book"/>
        <w:iCs/>
        <w:color w:val="000000"/>
        <w:sz w:val="18"/>
        <w:szCs w:val="18"/>
      </w:rPr>
      <w:t>10/03</w:t>
    </w:r>
    <w:r>
      <w:rPr>
        <w:rFonts w:ascii="Franklin Gothic Book" w:hAnsi="Franklin Gothic Book"/>
        <w:iCs/>
        <w:color w:val="000000"/>
        <w:sz w:val="18"/>
        <w:szCs w:val="18"/>
      </w:rPr>
      <w:t>/2022</w:t>
    </w:r>
    <w:r w:rsidRPr="00E43429">
      <w:rPr>
        <w:rFonts w:ascii="Franklin Gothic Book" w:hAnsi="Franklin Gothic Book"/>
        <w:iCs/>
        <w:color w:val="000000"/>
        <w:sz w:val="18"/>
        <w:szCs w:val="18"/>
      </w:rPr>
      <w:t>)</w:t>
    </w:r>
  </w:p>
  <w:p w14:paraId="21160F83" w14:textId="264F76C4"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Commercial </w:t>
    </w:r>
    <w:r w:rsidR="005855E4">
      <w:rPr>
        <w:rFonts w:ascii="Franklin Gothic Book" w:hAnsi="Franklin Gothic Book"/>
        <w:iCs/>
        <w:color w:val="000000"/>
        <w:sz w:val="18"/>
        <w:szCs w:val="18"/>
      </w:rPr>
      <w:t xml:space="preserve">Products and Commercial Services </w:t>
    </w:r>
    <w:r w:rsidR="00F60267">
      <w:rPr>
        <w:rFonts w:ascii="Franklin Gothic Book" w:hAnsi="Franklin Gothic Book"/>
        <w:iCs/>
        <w:color w:val="000000"/>
        <w:sz w:val="18"/>
        <w:szCs w:val="18"/>
      </w:rPr>
      <w:t>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74731D">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D5BF" w14:textId="77777777" w:rsidR="00F6339B" w:rsidRDefault="00F6339B">
      <w:r>
        <w:separator/>
      </w:r>
    </w:p>
  </w:footnote>
  <w:footnote w:type="continuationSeparator" w:id="0">
    <w:p w14:paraId="47B71A40" w14:textId="77777777" w:rsidR="00F6339B" w:rsidRDefault="00F6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B0927B3" w14:textId="311F0C89" w:rsidR="005855E4"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005855E4" w:rsidRPr="00A565F9">
      <w:rPr>
        <w:rFonts w:ascii="Franklin Gothic Medium" w:hAnsi="Franklin Gothic Medium"/>
        <w:szCs w:val="24"/>
      </w:rPr>
      <w:t xml:space="preserve"> </w:t>
    </w:r>
    <w:r w:rsidR="00526A6F" w:rsidRPr="00A565F9">
      <w:rPr>
        <w:rFonts w:ascii="Franklin Gothic Medium" w:hAnsi="Franklin Gothic Medium"/>
        <w:szCs w:val="24"/>
      </w:rPr>
      <w:t>CLAUSES</w:t>
    </w:r>
    <w:r>
      <w:rPr>
        <w:rFonts w:ascii="Franklin Gothic Medium" w:hAnsi="Franklin Gothic Medium"/>
        <w:szCs w:val="24"/>
      </w:rPr>
      <w:t xml:space="preserve"> </w:t>
    </w:r>
  </w:p>
  <w:p w14:paraId="08326C47" w14:textId="19E1EB36"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9AE0C7E" w14:textId="116A1B4D" w:rsidR="005855E4"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 xml:space="preserve">COMMERCIAL </w:t>
    </w:r>
    <w:r w:rsidR="005855E4">
      <w:rPr>
        <w:rFonts w:ascii="Franklin Gothic Medium" w:hAnsi="Franklin Gothic Medium"/>
        <w:szCs w:val="24"/>
      </w:rPr>
      <w:t>PRODUCTS AND COMMERCIAL SERVICES</w:t>
    </w:r>
    <w:r w:rsidRPr="00A565F9">
      <w:rPr>
        <w:rFonts w:ascii="Franklin Gothic Medium" w:hAnsi="Franklin Gothic Medium"/>
        <w:szCs w:val="24"/>
      </w:rPr>
      <w:t xml:space="preserve"> CLAUSES</w:t>
    </w:r>
    <w:r>
      <w:rPr>
        <w:rFonts w:ascii="Franklin Gothic Medium" w:hAnsi="Franklin Gothic Medium"/>
        <w:szCs w:val="24"/>
      </w:rPr>
      <w:t xml:space="preserve"> </w:t>
    </w:r>
  </w:p>
  <w:p w14:paraId="435462B5" w14:textId="3A487B46"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11601"/>
    <w:rsid w:val="00057E5F"/>
    <w:rsid w:val="00060816"/>
    <w:rsid w:val="000843CA"/>
    <w:rsid w:val="0009209F"/>
    <w:rsid w:val="000A36D1"/>
    <w:rsid w:val="000A7B39"/>
    <w:rsid w:val="000B39B5"/>
    <w:rsid w:val="000B6D39"/>
    <w:rsid w:val="000C56B2"/>
    <w:rsid w:val="000D2931"/>
    <w:rsid w:val="00126052"/>
    <w:rsid w:val="00133ADD"/>
    <w:rsid w:val="00141D09"/>
    <w:rsid w:val="0014256E"/>
    <w:rsid w:val="001510E0"/>
    <w:rsid w:val="001531E0"/>
    <w:rsid w:val="00172560"/>
    <w:rsid w:val="001B7D24"/>
    <w:rsid w:val="001C5836"/>
    <w:rsid w:val="001F1408"/>
    <w:rsid w:val="00206F81"/>
    <w:rsid w:val="00223AF1"/>
    <w:rsid w:val="00250F36"/>
    <w:rsid w:val="00253A44"/>
    <w:rsid w:val="00296382"/>
    <w:rsid w:val="002A457F"/>
    <w:rsid w:val="002B2B4E"/>
    <w:rsid w:val="002E54A6"/>
    <w:rsid w:val="002F5559"/>
    <w:rsid w:val="0030072E"/>
    <w:rsid w:val="00355DC8"/>
    <w:rsid w:val="00367223"/>
    <w:rsid w:val="003736AE"/>
    <w:rsid w:val="003909D0"/>
    <w:rsid w:val="0039349F"/>
    <w:rsid w:val="003B3223"/>
    <w:rsid w:val="004050C2"/>
    <w:rsid w:val="00447C23"/>
    <w:rsid w:val="004949E3"/>
    <w:rsid w:val="004A2C64"/>
    <w:rsid w:val="004E52BB"/>
    <w:rsid w:val="004F7F9F"/>
    <w:rsid w:val="00526A6F"/>
    <w:rsid w:val="005636A6"/>
    <w:rsid w:val="0056401E"/>
    <w:rsid w:val="005839E2"/>
    <w:rsid w:val="005855E4"/>
    <w:rsid w:val="005A5F8D"/>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51CE"/>
    <w:rsid w:val="006D769F"/>
    <w:rsid w:val="006E699C"/>
    <w:rsid w:val="007034E3"/>
    <w:rsid w:val="00705844"/>
    <w:rsid w:val="00710E49"/>
    <w:rsid w:val="00711C09"/>
    <w:rsid w:val="00735366"/>
    <w:rsid w:val="0073630A"/>
    <w:rsid w:val="00746A40"/>
    <w:rsid w:val="0074731D"/>
    <w:rsid w:val="00750757"/>
    <w:rsid w:val="007655A6"/>
    <w:rsid w:val="00776057"/>
    <w:rsid w:val="00787D97"/>
    <w:rsid w:val="007A0D4E"/>
    <w:rsid w:val="007A2A08"/>
    <w:rsid w:val="007B14DF"/>
    <w:rsid w:val="007B28D2"/>
    <w:rsid w:val="007C31B6"/>
    <w:rsid w:val="007C6338"/>
    <w:rsid w:val="007E3E98"/>
    <w:rsid w:val="007E54E4"/>
    <w:rsid w:val="007F1E24"/>
    <w:rsid w:val="0080636C"/>
    <w:rsid w:val="00825DF2"/>
    <w:rsid w:val="0086484C"/>
    <w:rsid w:val="00865CD2"/>
    <w:rsid w:val="00870897"/>
    <w:rsid w:val="00870D22"/>
    <w:rsid w:val="008B5FBC"/>
    <w:rsid w:val="008C0F5A"/>
    <w:rsid w:val="008E26C5"/>
    <w:rsid w:val="00922084"/>
    <w:rsid w:val="00934E59"/>
    <w:rsid w:val="00936A20"/>
    <w:rsid w:val="00961D41"/>
    <w:rsid w:val="0097273C"/>
    <w:rsid w:val="009B36FB"/>
    <w:rsid w:val="009B53DA"/>
    <w:rsid w:val="009B5DEB"/>
    <w:rsid w:val="009E0E57"/>
    <w:rsid w:val="009E4DF1"/>
    <w:rsid w:val="009F3406"/>
    <w:rsid w:val="00A00ABA"/>
    <w:rsid w:val="00A047B7"/>
    <w:rsid w:val="00A07A5D"/>
    <w:rsid w:val="00A122EF"/>
    <w:rsid w:val="00A44C9F"/>
    <w:rsid w:val="00A50875"/>
    <w:rsid w:val="00A63B08"/>
    <w:rsid w:val="00A706D2"/>
    <w:rsid w:val="00A750C2"/>
    <w:rsid w:val="00A81B47"/>
    <w:rsid w:val="00A83BE1"/>
    <w:rsid w:val="00A86994"/>
    <w:rsid w:val="00A97234"/>
    <w:rsid w:val="00AE4EFD"/>
    <w:rsid w:val="00B4158C"/>
    <w:rsid w:val="00B42CCF"/>
    <w:rsid w:val="00B43A61"/>
    <w:rsid w:val="00B43F34"/>
    <w:rsid w:val="00B464CB"/>
    <w:rsid w:val="00B65210"/>
    <w:rsid w:val="00B84160"/>
    <w:rsid w:val="00B940DB"/>
    <w:rsid w:val="00BB445E"/>
    <w:rsid w:val="00BC3341"/>
    <w:rsid w:val="00BC51B2"/>
    <w:rsid w:val="00BC609C"/>
    <w:rsid w:val="00BD4222"/>
    <w:rsid w:val="00BE0B6A"/>
    <w:rsid w:val="00BE1C71"/>
    <w:rsid w:val="00C42C92"/>
    <w:rsid w:val="00C530EF"/>
    <w:rsid w:val="00C62083"/>
    <w:rsid w:val="00C65E74"/>
    <w:rsid w:val="00C73A35"/>
    <w:rsid w:val="00C85672"/>
    <w:rsid w:val="00CC0A72"/>
    <w:rsid w:val="00CD3FA8"/>
    <w:rsid w:val="00CD5063"/>
    <w:rsid w:val="00CF59C1"/>
    <w:rsid w:val="00D02A70"/>
    <w:rsid w:val="00D33859"/>
    <w:rsid w:val="00D57F53"/>
    <w:rsid w:val="00D62A52"/>
    <w:rsid w:val="00D70E40"/>
    <w:rsid w:val="00DB6E59"/>
    <w:rsid w:val="00DC3E12"/>
    <w:rsid w:val="00DE4B55"/>
    <w:rsid w:val="00E217B5"/>
    <w:rsid w:val="00E2619B"/>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4AD"/>
    <w:rsid w:val="00F57E92"/>
    <w:rsid w:val="00F60267"/>
    <w:rsid w:val="00F6339B"/>
    <w:rsid w:val="00F7017F"/>
    <w:rsid w:val="00F728B4"/>
    <w:rsid w:val="00F80969"/>
    <w:rsid w:val="00FC729C"/>
    <w:rsid w:val="00FC787F"/>
    <w:rsid w:val="00FD3F5F"/>
    <w:rsid w:val="00FD50DA"/>
    <w:rsid w:val="00FE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72610077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F90722AB96340A4A6AB92837EB044" ma:contentTypeVersion="6" ma:contentTypeDescription="Create a new document." ma:contentTypeScope="" ma:versionID="bb4ada8078fa7526783e36118a301c8c">
  <xsd:schema xmlns:xsd="http://www.w3.org/2001/XMLSchema" xmlns:xs="http://www.w3.org/2001/XMLSchema" xmlns:p="http://schemas.microsoft.com/office/2006/metadata/properties" xmlns:ns3="2c96695e-7b43-4ea2-9821-a9b9d740be4c" targetNamespace="http://schemas.microsoft.com/office/2006/metadata/properties" ma:root="true" ma:fieldsID="f7667de9a361179cca291c329a0fb199" ns3:_="">
    <xsd:import namespace="2c96695e-7b43-4ea2-9821-a9b9d740be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695e-7b43-4ea2-9821-a9b9d740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29DB-3C84-4685-B390-C6F50D64DE79}">
  <ds:schemaRefs>
    <ds:schemaRef ds:uri="http://schemas.microsoft.com/sharepoint/v3/contenttype/forms"/>
  </ds:schemaRefs>
</ds:datastoreItem>
</file>

<file path=customXml/itemProps2.xml><?xml version="1.0" encoding="utf-8"?>
<ds:datastoreItem xmlns:ds="http://schemas.openxmlformats.org/officeDocument/2006/customXml" ds:itemID="{1CDC85F6-8E1F-4B45-A0E4-7A7B2C16D5BC}">
  <ds:schemaRefs>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c96695e-7b43-4ea2-9821-a9b9d740be4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FBBAD2D-2A0B-4E33-B0EB-028BFE02E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695e-7b43-4ea2-9821-a9b9d740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83F18-F2C1-4284-BE18-CAE05A71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2022-10-04T14:12:00Z</dcterms:created>
  <dcterms:modified xsi:type="dcterms:W3CDTF">2022-10-04T14:12:00Z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0x010100679F90722AB96340A4A6AB92837EB044</vt:lpwstr>
  </property>
</Properties>
</file>