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 xml:space="preserve">Personal Identity Verification of Contractor Personnel (if Seller </w:t>
      </w:r>
      <w:proofErr w:type="gramStart"/>
      <w:r w:rsidRPr="004050C2">
        <w:rPr>
          <w:rFonts w:ascii="Franklin Gothic Book" w:hAnsi="Franklin Gothic Book" w:cs="Arial"/>
          <w:sz w:val="16"/>
          <w:szCs w:val="16"/>
        </w:rPr>
        <w:t>has</w:t>
      </w:r>
      <w:proofErr w:type="gramEnd"/>
      <w:r w:rsidRPr="004050C2">
        <w:rPr>
          <w:rFonts w:ascii="Franklin Gothic Book" w:hAnsi="Franklin Gothic Book" w:cs="Arial"/>
          <w:sz w:val="16"/>
          <w:szCs w:val="16"/>
        </w:rPr>
        <w:t xml:space="preserve">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A233F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A233F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77777777" w:rsidR="00EA15BA" w:rsidRPr="004050C2" w:rsidRDefault="00A233F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A233F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A233F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39640128" w:rsidR="00B940DB" w:rsidRPr="004050C2" w:rsidRDefault="00A233F2"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FE3109">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A233F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A233F2"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A233F2"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A233F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A233F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A233F2"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A233F2"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A233F2"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4382006" w:rsidR="00EA15BA" w:rsidRPr="00250F36" w:rsidRDefault="00A233F2"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FE3109">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483879FC" w:rsidR="00EA15BA" w:rsidRDefault="00A233F2"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FE310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A233F2"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A233F2"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7C7110AA" w:rsidR="00EA15BA" w:rsidRPr="004050C2" w:rsidRDefault="00A233F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FE310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A233F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34DF5D2D" w:rsidR="00EA15BA" w:rsidRPr="004050C2" w:rsidRDefault="00A233F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A233F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339949CD" w:rsidR="00EA15BA" w:rsidRPr="004050C2" w:rsidRDefault="00A233F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FE3109">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A233F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A233F2"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A233F2"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A233F2"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A233F2"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A233F2"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A233F2"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A233F2"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A233F2"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A233F2"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SAIC’s contract is otherwise with or in support of the Department of Homeland Security (“DHS”), the following DHS Acquisition </w:t>
      </w:r>
      <w:r w:rsidR="00EA15BA" w:rsidRPr="00250F36">
        <w:rPr>
          <w:rFonts w:ascii="Franklin Gothic Demi" w:hAnsi="Franklin Gothic Demi" w:cs="Arial"/>
          <w:sz w:val="20"/>
        </w:rPr>
        <w:t>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A233F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A233F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A233F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A233F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A233F2"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A233F2"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A233F2"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lastRenderedPageBreak/>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27F3C2A0" w14:textId="77777777"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A233F2"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B9DE0" w14:textId="77777777" w:rsidR="00A233F2" w:rsidRDefault="00A233F2">
      <w:r>
        <w:separator/>
      </w:r>
    </w:p>
  </w:endnote>
  <w:endnote w:type="continuationSeparator" w:id="0">
    <w:p w14:paraId="6F9901D2" w14:textId="77777777" w:rsidR="00A233F2" w:rsidRDefault="00A23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1B1D3D9D"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172560">
      <w:rPr>
        <w:rFonts w:ascii="Franklin Gothic Book" w:hAnsi="Franklin Gothic Book"/>
        <w:iCs/>
        <w:color w:val="000000"/>
        <w:sz w:val="18"/>
        <w:szCs w:val="18"/>
      </w:rPr>
      <w:t>02/01</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w:t>
    </w:r>
    <w:r w:rsidR="0097273C">
      <w:rPr>
        <w:rFonts w:ascii="Franklin Gothic Book" w:hAnsi="Franklin Gothic Book"/>
        <w:iCs/>
        <w:color w:val="000000"/>
        <w:sz w:val="18"/>
        <w:szCs w:val="18"/>
      </w:rPr>
      <w:t>1</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FE3109">
      <w:rPr>
        <w:rFonts w:ascii="Franklin Gothic Book" w:hAnsi="Franklin Gothic Book"/>
        <w:noProof/>
        <w:sz w:val="18"/>
        <w:szCs w:val="18"/>
      </w:rPr>
      <w:t>2</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B0A28D" w14:textId="77777777" w:rsidR="00A233F2" w:rsidRDefault="00A233F2">
      <w:r>
        <w:separator/>
      </w:r>
    </w:p>
  </w:footnote>
  <w:footnote w:type="continuationSeparator" w:id="0">
    <w:p w14:paraId="5CE569B4" w14:textId="77777777" w:rsidR="00A233F2" w:rsidRDefault="00A23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4DDE"/>
    <w:rsid w:val="00060816"/>
    <w:rsid w:val="00083E5C"/>
    <w:rsid w:val="000843CA"/>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233F2"/>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0477"/>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0A69"/>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 w:val="00FE3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804FC-1CF7-4E6B-BC5B-73B2E69E9472}">
  <ds:schemaRefs>
    <ds:schemaRef ds:uri="http://schemas.microsoft.com/sharepoint/v3/contenttype/forms"/>
  </ds:schemaRefs>
</ds:datastoreItem>
</file>

<file path=customXml/itemProps2.xml><?xml version="1.0" encoding="utf-8"?>
<ds:datastoreItem xmlns:ds="http://schemas.openxmlformats.org/officeDocument/2006/customXml" ds:itemID="{67D7D435-C598-46E8-8B57-290884ADB4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773CA9D-77C1-4D5A-9107-B63711AA15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BBE4C61-D49A-4A20-BB2B-02D17B81F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2021-02-01T19:17:00Z</dcterms:created>
  <dcterms:modified xsi:type="dcterms:W3CDTF">2021-02-01T19:20:00Z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