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43778" w:rsidRDefault="00643778" w14:paraId="0C7701FE" w14:textId="77777777"/>
    <w:tbl>
      <w:tblPr>
        <w:tblW w:w="11254" w:type="dxa"/>
        <w:jc w:val="center"/>
        <w:tblLook w:val="0000" w:firstRow="0" w:lastRow="0" w:firstColumn="0" w:lastColumn="0" w:noHBand="0" w:noVBand="0"/>
      </w:tblPr>
      <w:tblGrid>
        <w:gridCol w:w="5295"/>
        <w:gridCol w:w="2790"/>
        <w:gridCol w:w="3169"/>
      </w:tblGrid>
      <w:tr w:rsidRPr="00E35D78" w:rsidR="00AD7929" w:rsidTr="00AC554F" w14:paraId="2DFE642D" w14:textId="77777777">
        <w:trPr>
          <w:cantSplit/>
          <w:jc w:val="center"/>
        </w:trPr>
        <w:tc>
          <w:tcPr>
            <w:tcW w:w="8085" w:type="dxa"/>
            <w:gridSpan w:val="2"/>
            <w:tcBorders>
              <w:top w:val="single" w:color="auto" w:sz="12" w:space="0"/>
              <w:left w:val="single" w:color="auto" w:sz="12" w:space="0"/>
              <w:bottom w:val="single" w:color="auto" w:sz="8" w:space="0"/>
              <w:right w:val="single" w:color="auto" w:sz="12" w:space="0"/>
            </w:tcBorders>
            <w:vAlign w:val="center"/>
          </w:tcPr>
          <w:p w:rsidRPr="00E35D78" w:rsidR="00AD7929" w:rsidP="00EC5222" w:rsidRDefault="00AD7929" w14:paraId="201C8A2A" w14:textId="286B935C">
            <w:pPr>
              <w:spacing w:before="120" w:after="120" w:line="280" w:lineRule="exact"/>
              <w:rPr>
                <w:rFonts w:ascii="Arial Narrow" w:hAnsi="Arial Narrow"/>
                <w:color w:val="000000"/>
              </w:rPr>
            </w:pPr>
            <w:r w:rsidRPr="00E35D78">
              <w:rPr>
                <w:rFonts w:ascii="Arial Narrow" w:hAnsi="Arial Narrow"/>
                <w:color w:val="000000"/>
              </w:rPr>
              <w:t xml:space="preserve">Offeror </w:t>
            </w:r>
            <w:r>
              <w:rPr>
                <w:rFonts w:ascii="Arial Narrow" w:hAnsi="Arial Narrow"/>
                <w:color w:val="000000"/>
              </w:rPr>
              <w:t>Legal Entity (including dba if any)</w:t>
            </w:r>
            <w:r w:rsidRPr="00E35D78">
              <w:rPr>
                <w:rFonts w:ascii="Arial Narrow" w:hAnsi="Arial Narrow"/>
                <w:color w:val="000000"/>
              </w:rPr>
              <w:t xml:space="preserve">: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tc>
        <w:tc>
          <w:tcPr>
            <w:tcW w:w="3169" w:type="dxa"/>
            <w:tcBorders>
              <w:top w:val="single" w:color="auto" w:sz="12" w:space="0"/>
              <w:left w:val="single" w:color="auto" w:sz="12" w:space="0"/>
              <w:bottom w:val="single" w:color="auto" w:sz="8" w:space="0"/>
              <w:right w:val="single" w:color="auto" w:sz="12" w:space="0"/>
            </w:tcBorders>
            <w:vAlign w:val="center"/>
          </w:tcPr>
          <w:p w:rsidRPr="00E35D78" w:rsidR="00AD7929" w:rsidP="00EC5222" w:rsidRDefault="00AD7929" w14:paraId="6396DF38" w14:textId="2179F72C">
            <w:pPr>
              <w:spacing w:before="120" w:after="120" w:line="280" w:lineRule="exact"/>
              <w:rPr>
                <w:rFonts w:ascii="Arial Narrow" w:hAnsi="Arial Narrow"/>
                <w:color w:val="000000"/>
              </w:rPr>
            </w:pPr>
            <w:r>
              <w:rPr>
                <w:rFonts w:ascii="Arial Narrow" w:hAnsi="Arial Narrow"/>
                <w:color w:val="000000"/>
              </w:rPr>
              <w:t xml:space="preserve">UEI Number: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tc>
      </w:tr>
      <w:tr w:rsidRPr="00E35D78" w:rsidR="00F62604" w:rsidTr="00F62604" w14:paraId="415AF989" w14:textId="77777777">
        <w:trPr>
          <w:cantSplit/>
          <w:jc w:val="center"/>
        </w:trPr>
        <w:tc>
          <w:tcPr>
            <w:tcW w:w="5295" w:type="dxa"/>
            <w:tcBorders>
              <w:top w:val="single" w:color="auto" w:sz="12" w:space="0"/>
              <w:left w:val="single" w:color="auto" w:sz="12" w:space="0"/>
              <w:bottom w:val="single" w:color="auto" w:sz="8" w:space="0"/>
              <w:right w:val="single" w:color="auto" w:sz="12" w:space="0"/>
            </w:tcBorders>
            <w:vAlign w:val="center"/>
          </w:tcPr>
          <w:p w:rsidRPr="00E35D78" w:rsidR="00F62604" w:rsidP="00EC5222" w:rsidRDefault="00F62604" w14:paraId="79C3D8F7" w14:textId="1B0A8B90">
            <w:pPr>
              <w:spacing w:before="120" w:after="120" w:line="280" w:lineRule="exact"/>
              <w:rPr>
                <w:rFonts w:ascii="Arial Narrow" w:hAnsi="Arial Narrow"/>
                <w:color w:val="000000"/>
              </w:rPr>
            </w:pPr>
            <w:r>
              <w:rPr>
                <w:rFonts w:ascii="Arial Narrow" w:hAnsi="Arial Narrow"/>
                <w:color w:val="000000"/>
              </w:rPr>
              <w:t xml:space="preserve">DUNS Number: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tc>
        <w:tc>
          <w:tcPr>
            <w:tcW w:w="5959" w:type="dxa"/>
            <w:gridSpan w:val="2"/>
            <w:tcBorders>
              <w:top w:val="single" w:color="auto" w:sz="12" w:space="0"/>
              <w:left w:val="single" w:color="auto" w:sz="12" w:space="0"/>
              <w:bottom w:val="single" w:color="auto" w:sz="8" w:space="0"/>
              <w:right w:val="single" w:color="auto" w:sz="12" w:space="0"/>
            </w:tcBorders>
            <w:vAlign w:val="center"/>
          </w:tcPr>
          <w:p w:rsidR="00F62604" w:rsidP="00EC5222" w:rsidRDefault="00F62604" w14:paraId="6967775C" w14:textId="528CC7EF">
            <w:pPr>
              <w:spacing w:before="120" w:after="120" w:line="280" w:lineRule="exact"/>
              <w:rPr>
                <w:rFonts w:ascii="Arial Narrow" w:hAnsi="Arial Narrow"/>
                <w:color w:val="000000"/>
              </w:rPr>
            </w:pPr>
            <w:r>
              <w:rPr>
                <w:rFonts w:ascii="Arial Narrow" w:hAnsi="Arial Narrow"/>
                <w:color w:val="000000"/>
              </w:rPr>
              <w:t xml:space="preserve">Cage Code: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tc>
      </w:tr>
      <w:tr w:rsidRPr="00E35D78" w:rsidR="00080A07" w:rsidTr="00974D56" w14:paraId="3655A39F" w14:textId="77777777">
        <w:trPr>
          <w:cantSplit/>
          <w:jc w:val="center"/>
        </w:trPr>
        <w:tc>
          <w:tcPr>
            <w:tcW w:w="11254" w:type="dxa"/>
            <w:gridSpan w:val="3"/>
            <w:tcBorders>
              <w:top w:val="single" w:color="auto" w:sz="12" w:space="0"/>
              <w:left w:val="single" w:color="auto" w:sz="12" w:space="0"/>
              <w:bottom w:val="single" w:color="auto" w:sz="8" w:space="0"/>
              <w:right w:val="single" w:color="auto" w:sz="12" w:space="0"/>
            </w:tcBorders>
            <w:vAlign w:val="center"/>
          </w:tcPr>
          <w:p w:rsidR="00F62604" w:rsidP="00F74EA7" w:rsidRDefault="00F62604" w14:paraId="360C33B6" w14:textId="45D374C8">
            <w:pPr>
              <w:autoSpaceDE w:val="0"/>
              <w:autoSpaceDN w:val="0"/>
              <w:adjustRightInd w:val="0"/>
              <w:spacing w:before="120" w:after="120"/>
              <w:rPr>
                <w:rFonts w:ascii="Arial Narrow" w:hAnsi="Arial Narrow" w:cs="Calibri"/>
              </w:rPr>
            </w:pPr>
            <w:r>
              <w:rPr>
                <w:rFonts w:ascii="Arial Narrow" w:hAnsi="Arial Narrow" w:cs="Calibri"/>
              </w:rPr>
              <w:t>ASRC Federal</w:t>
            </w:r>
            <w:r w:rsidR="00AE72B1">
              <w:rPr>
                <w:rFonts w:ascii="Arial Narrow" w:hAnsi="Arial Narrow" w:cs="Calibri"/>
              </w:rPr>
              <w:t xml:space="preserve"> ‘s (including their subsidiaries) </w:t>
            </w:r>
            <w:r>
              <w:rPr>
                <w:rFonts w:ascii="Arial Narrow" w:hAnsi="Arial Narrow" w:cs="Calibri"/>
              </w:rPr>
              <w:t>U.S. Government customers include contract clauses that require contractors and subcontractors (at all tiers) to provide “adequate security” to safeguard certain types of government information on their internal systems, including the FAR and DFARS contract clauses:</w:t>
            </w:r>
          </w:p>
          <w:p w:rsidR="00F62604" w:rsidP="00F74EA7" w:rsidRDefault="00D17B76" w14:paraId="50A08296" w14:textId="25908F50">
            <w:pPr>
              <w:autoSpaceDE w:val="0"/>
              <w:autoSpaceDN w:val="0"/>
              <w:adjustRightInd w:val="0"/>
              <w:spacing w:before="120" w:after="120"/>
              <w:rPr>
                <w:rFonts w:ascii="Arial Narrow" w:hAnsi="Arial Narrow" w:cs="Calibri"/>
              </w:rPr>
            </w:pPr>
            <w:r>
              <w:rPr>
                <w:rFonts w:ascii="Arial Narrow" w:hAnsi="Arial Narrow" w:cs="Calibri"/>
              </w:rPr>
              <w:t>The following FAR clause</w:t>
            </w:r>
            <w:r w:rsidR="00AE72B1">
              <w:rPr>
                <w:rFonts w:ascii="Arial Narrow" w:hAnsi="Arial Narrow" w:cs="Calibri"/>
              </w:rPr>
              <w:t xml:space="preserve"> defines contractor and subcontractor obligations to protect covered contractor information systems:</w:t>
            </w:r>
          </w:p>
          <w:p w:rsidRPr="00593E25" w:rsidR="00AE72B1" w:rsidP="00593E25" w:rsidRDefault="00AE72B1" w14:paraId="6045BEC9" w14:textId="0DEEFB42">
            <w:pPr>
              <w:pStyle w:val="ListParagraph"/>
              <w:numPr>
                <w:ilvl w:val="0"/>
                <w:numId w:val="14"/>
              </w:numPr>
              <w:autoSpaceDE w:val="0"/>
              <w:autoSpaceDN w:val="0"/>
              <w:adjustRightInd w:val="0"/>
              <w:spacing w:after="120"/>
              <w:ind w:left="775"/>
              <w:rPr>
                <w:rFonts w:ascii="Arial Narrow" w:hAnsi="Arial Narrow" w:cs="Calibri"/>
              </w:rPr>
            </w:pPr>
            <w:r>
              <w:rPr>
                <w:rFonts w:ascii="Arial Narrow" w:hAnsi="Arial Narrow" w:cs="Calibri"/>
              </w:rPr>
              <w:t>FAR 52.204-21, Basic Safeguarding of Covered Contractor Information Systems</w:t>
            </w:r>
            <w:r w:rsidR="00593E25">
              <w:rPr>
                <w:rFonts w:ascii="Arial Narrow" w:hAnsi="Arial Narrow" w:cs="Calibri"/>
              </w:rPr>
              <w:t xml:space="preserve"> – Requires supplier’s compliance at time of award with a select subset of NIST SP 800-171 Rev. 2, ‘basic safeguarding’ Cybersecurity controls for internal systems with “federal contract information”</w:t>
            </w:r>
          </w:p>
          <w:p w:rsidRPr="00E35D78" w:rsidR="00335BAE" w:rsidP="00F74EA7" w:rsidRDefault="008664A4" w14:paraId="1B9BAD7D" w14:textId="1FCCE68C">
            <w:pPr>
              <w:autoSpaceDE w:val="0"/>
              <w:autoSpaceDN w:val="0"/>
              <w:adjustRightInd w:val="0"/>
              <w:spacing w:before="120" w:after="120"/>
              <w:rPr>
                <w:rFonts w:ascii="Arial Narrow" w:hAnsi="Arial Narrow" w:cs="Calibri"/>
              </w:rPr>
            </w:pPr>
            <w:r w:rsidRPr="00E35D78">
              <w:rPr>
                <w:rFonts w:ascii="Arial Narrow" w:hAnsi="Arial Narrow" w:cs="Calibri"/>
              </w:rPr>
              <w:t xml:space="preserve">The following DFARS regulations define Department of Defense (DoD) contractor and subcontractor obligations to protect </w:t>
            </w:r>
            <w:r w:rsidRPr="00E35D78" w:rsidR="005F0267">
              <w:rPr>
                <w:rFonts w:ascii="Arial Narrow" w:hAnsi="Arial Narrow" w:cs="Calibri"/>
              </w:rPr>
              <w:t xml:space="preserve">DoD Controlled Unclassified Information (CUI), and </w:t>
            </w:r>
            <w:r w:rsidRPr="00E35D78" w:rsidR="004A278F">
              <w:rPr>
                <w:rFonts w:ascii="Arial Narrow" w:hAnsi="Arial Narrow" w:cs="Calibri"/>
              </w:rPr>
              <w:t xml:space="preserve">are applicable to this ASRC Federal subcontracting effort: </w:t>
            </w:r>
          </w:p>
          <w:p w:rsidRPr="00E35D78" w:rsidR="004A278F" w:rsidP="008B4393" w:rsidRDefault="004A278F" w14:paraId="2CF51C62" w14:textId="70FD19F6">
            <w:pPr>
              <w:pStyle w:val="ListParagraph"/>
              <w:numPr>
                <w:ilvl w:val="0"/>
                <w:numId w:val="14"/>
              </w:numPr>
              <w:autoSpaceDE w:val="0"/>
              <w:autoSpaceDN w:val="0"/>
              <w:adjustRightInd w:val="0"/>
              <w:spacing w:after="120"/>
              <w:ind w:left="775"/>
              <w:rPr>
                <w:rFonts w:ascii="Arial Narrow" w:hAnsi="Arial Narrow" w:cs="Calibri"/>
              </w:rPr>
            </w:pPr>
            <w:r w:rsidRPr="00E35D78">
              <w:rPr>
                <w:rFonts w:ascii="Arial Narrow" w:hAnsi="Arial Narrow" w:cs="Calibri"/>
              </w:rPr>
              <w:t>DFARS 252.204-</w:t>
            </w:r>
            <w:r w:rsidRPr="00E35D78" w:rsidR="00717000">
              <w:rPr>
                <w:rFonts w:ascii="Arial Narrow" w:hAnsi="Arial Narrow" w:cs="Calibri"/>
              </w:rPr>
              <w:t>701</w:t>
            </w:r>
            <w:r w:rsidRPr="00E35D78" w:rsidR="00DD3B38">
              <w:rPr>
                <w:rFonts w:ascii="Arial Narrow" w:hAnsi="Arial Narrow" w:cs="Calibri"/>
              </w:rPr>
              <w:t>2</w:t>
            </w:r>
            <w:r w:rsidRPr="00E35D78" w:rsidR="00717000">
              <w:rPr>
                <w:rFonts w:ascii="Arial Narrow" w:hAnsi="Arial Narrow" w:cs="Calibri"/>
              </w:rPr>
              <w:t xml:space="preserve">, </w:t>
            </w:r>
            <w:r w:rsidRPr="00E35D78" w:rsidR="00510A12">
              <w:rPr>
                <w:rFonts w:ascii="Arial Narrow" w:hAnsi="Arial Narrow" w:cs="Calibri"/>
              </w:rPr>
              <w:t>Safeguarding Covered Defense Information &amp; Cyber Incident Reporting</w:t>
            </w:r>
            <w:r w:rsidR="00593E25">
              <w:rPr>
                <w:rFonts w:ascii="Arial Narrow" w:hAnsi="Arial Narrow" w:cs="Calibri"/>
              </w:rPr>
              <w:t xml:space="preserve"> – Requires supplier’s implementation of NIST SP 800-171 Rev 2, prior to award, which includes Cybersecurity controls for internal systems with “covered defense information’ (CDI).  To have implemented NIST SP 800-171 Re. 2 for purposes of this DFARS clause, companies must have performed a self assessment of their covered systems, completed a System Security Plan (SSP) and as applicable, a Plan of Actions and Milestones (POAM) and obtained the DIBNET incident reporting medium level of assurance hardware certificate.</w:t>
            </w:r>
          </w:p>
          <w:p w:rsidRPr="0073175B" w:rsidR="004A278F" w:rsidP="0073175B" w:rsidRDefault="008E6817" w14:paraId="79C485F1" w14:textId="738092AD">
            <w:pPr>
              <w:pStyle w:val="ListParagraph"/>
              <w:numPr>
                <w:ilvl w:val="0"/>
                <w:numId w:val="14"/>
              </w:numPr>
              <w:autoSpaceDE w:val="0"/>
              <w:autoSpaceDN w:val="0"/>
              <w:adjustRightInd w:val="0"/>
              <w:spacing w:after="120"/>
              <w:ind w:left="775"/>
              <w:rPr>
                <w:rFonts w:ascii="Arial Narrow" w:hAnsi="Arial Narrow" w:cs="Calibri"/>
              </w:rPr>
            </w:pPr>
            <w:r w:rsidRPr="0073175B">
              <w:rPr>
                <w:rFonts w:ascii="Arial Narrow" w:hAnsi="Arial Narrow" w:cs="Calibri"/>
              </w:rPr>
              <w:t>DFARS 252.204-7019, Notice of NISTSP 800-171 DoD Assessment Requirements</w:t>
            </w:r>
            <w:r w:rsidRPr="0073175B" w:rsidR="0073175B">
              <w:rPr>
                <w:rFonts w:ascii="Arial Narrow" w:hAnsi="Arial Narrow" w:cs="Calibri"/>
              </w:rPr>
              <w:t xml:space="preserve"> </w:t>
            </w:r>
            <w:r w:rsidR="0073175B">
              <w:rPr>
                <w:rFonts w:ascii="Arial Narrow" w:hAnsi="Arial Narrow" w:cs="Calibri"/>
              </w:rPr>
              <w:t xml:space="preserve">(Solicitation ) </w:t>
            </w:r>
            <w:r w:rsidRPr="0073175B" w:rsidR="0073175B">
              <w:rPr>
                <w:rFonts w:ascii="Arial Narrow" w:hAnsi="Arial Narrow" w:cs="Calibri"/>
              </w:rPr>
              <w:t xml:space="preserve">and </w:t>
            </w:r>
            <w:r w:rsidRPr="0073175B" w:rsidR="004A278F">
              <w:rPr>
                <w:rFonts w:ascii="Arial Narrow" w:hAnsi="Arial Narrow" w:cs="Calibri"/>
              </w:rPr>
              <w:t>DFARS 252.204-</w:t>
            </w:r>
            <w:r w:rsidRPr="0073175B" w:rsidR="00717000">
              <w:rPr>
                <w:rFonts w:ascii="Arial Narrow" w:hAnsi="Arial Narrow" w:cs="Calibri"/>
              </w:rPr>
              <w:t>7020, NIST SP800</w:t>
            </w:r>
            <w:r w:rsidRPr="0073175B" w:rsidR="00510A12">
              <w:rPr>
                <w:rFonts w:ascii="Arial Narrow" w:hAnsi="Arial Narrow" w:cs="Calibri"/>
              </w:rPr>
              <w:t>-171 Assessment Requirements</w:t>
            </w:r>
            <w:r w:rsidR="0073175B">
              <w:rPr>
                <w:rFonts w:ascii="Arial Narrow" w:hAnsi="Arial Narrow" w:cs="Calibri"/>
              </w:rPr>
              <w:t xml:space="preserve"> (Contract) – Requires suppliers to have the score of an assessment of the information system that will handle Covered Defense Information submitted to the Department of Defense (DoD) Website “Supplier Performance Rating System (SPRS)..</w:t>
            </w:r>
          </w:p>
          <w:p w:rsidRPr="00E35D78" w:rsidR="004A278F" w:rsidP="008B4393" w:rsidRDefault="004A278F" w14:paraId="15C99D9F" w14:textId="1DAB418F">
            <w:pPr>
              <w:pStyle w:val="ListParagraph"/>
              <w:numPr>
                <w:ilvl w:val="0"/>
                <w:numId w:val="14"/>
              </w:numPr>
              <w:autoSpaceDE w:val="0"/>
              <w:autoSpaceDN w:val="0"/>
              <w:adjustRightInd w:val="0"/>
              <w:spacing w:after="120"/>
              <w:ind w:left="775"/>
              <w:rPr>
                <w:rFonts w:ascii="Arial Narrow" w:hAnsi="Arial Narrow" w:cs="Calibri"/>
              </w:rPr>
            </w:pPr>
            <w:r w:rsidRPr="00E35D78">
              <w:rPr>
                <w:rFonts w:ascii="Arial Narrow" w:hAnsi="Arial Narrow" w:cs="Calibri"/>
              </w:rPr>
              <w:t>DFARS 252.204-</w:t>
            </w:r>
            <w:r w:rsidRPr="00E35D78" w:rsidR="00717000">
              <w:rPr>
                <w:rFonts w:ascii="Arial Narrow" w:hAnsi="Arial Narrow" w:cs="Calibri"/>
              </w:rPr>
              <w:t>7021,</w:t>
            </w:r>
            <w:r w:rsidRPr="00E35D78" w:rsidR="00DD3B38">
              <w:rPr>
                <w:rFonts w:ascii="Arial Narrow" w:hAnsi="Arial Narrow" w:cs="Calibri"/>
              </w:rPr>
              <w:t xml:space="preserve"> </w:t>
            </w:r>
            <w:r w:rsidR="008E6817">
              <w:rPr>
                <w:rFonts w:ascii="Arial Narrow" w:hAnsi="Arial Narrow" w:cs="Calibri"/>
              </w:rPr>
              <w:t xml:space="preserve">Contractor Compliance with the </w:t>
            </w:r>
            <w:r w:rsidRPr="00E35D78" w:rsidR="00DD3B38">
              <w:rPr>
                <w:rFonts w:ascii="Arial Narrow" w:hAnsi="Arial Narrow" w:cs="Calibri"/>
              </w:rPr>
              <w:t>Cybersecurity Maturity Model Certification</w:t>
            </w:r>
            <w:r w:rsidR="008E6817">
              <w:rPr>
                <w:rFonts w:ascii="Arial Narrow" w:hAnsi="Arial Narrow" w:cs="Calibri"/>
              </w:rPr>
              <w:t xml:space="preserve"> Level</w:t>
            </w:r>
            <w:r w:rsidRPr="00E35D78" w:rsidR="00DD3B38">
              <w:rPr>
                <w:rFonts w:ascii="Arial Narrow" w:hAnsi="Arial Narrow" w:cs="Calibri"/>
              </w:rPr>
              <w:t xml:space="preserve"> Requirements</w:t>
            </w:r>
            <w:r w:rsidR="0073175B">
              <w:rPr>
                <w:rFonts w:ascii="Arial Narrow" w:hAnsi="Arial Narrow" w:cs="Calibri"/>
              </w:rPr>
              <w:t xml:space="preserve"> – Requires suppliers to have a Cybersecurity Maturity Model Certification (CMMC) assessment or certification loaded into SPRS and to annually affirm that the assessment or certification is still current.</w:t>
            </w:r>
          </w:p>
          <w:p w:rsidRPr="00E35D78" w:rsidR="003D2C27" w:rsidP="00DF2457" w:rsidRDefault="00A75768" w14:paraId="16FB00AD" w14:textId="30A512F9">
            <w:pPr>
              <w:autoSpaceDE w:val="0"/>
              <w:autoSpaceDN w:val="0"/>
              <w:adjustRightInd w:val="0"/>
              <w:spacing w:after="120"/>
              <w:rPr>
                <w:rFonts w:ascii="Arial Narrow" w:hAnsi="Arial Narrow" w:cs="Calibri"/>
              </w:rPr>
            </w:pPr>
            <w:r w:rsidRPr="00E35D78">
              <w:rPr>
                <w:rFonts w:ascii="Arial Narrow" w:hAnsi="Arial Narrow" w:cs="Calibri"/>
              </w:rPr>
              <w:t xml:space="preserve">To </w:t>
            </w:r>
            <w:r w:rsidRPr="00E35D78" w:rsidR="00DC5B4A">
              <w:rPr>
                <w:rFonts w:ascii="Arial Narrow" w:hAnsi="Arial Narrow" w:cs="Calibri"/>
              </w:rPr>
              <w:t>satisfy ASRC</w:t>
            </w:r>
            <w:r w:rsidRPr="00E35D78" w:rsidR="00BD45BD">
              <w:rPr>
                <w:rFonts w:ascii="Arial Narrow" w:hAnsi="Arial Narrow" w:cs="Calibri"/>
              </w:rPr>
              <w:t xml:space="preserve"> Federal</w:t>
            </w:r>
            <w:r w:rsidRPr="00E35D78" w:rsidR="00DC5B4A">
              <w:rPr>
                <w:rFonts w:ascii="Arial Narrow" w:hAnsi="Arial Narrow" w:cs="Calibri"/>
              </w:rPr>
              <w:t xml:space="preserve">’s </w:t>
            </w:r>
            <w:r w:rsidR="00837368">
              <w:rPr>
                <w:rFonts w:ascii="Arial Narrow" w:hAnsi="Arial Narrow" w:cs="Calibri"/>
              </w:rPr>
              <w:t xml:space="preserve">and </w:t>
            </w:r>
            <w:r w:rsidR="00F17F27">
              <w:rPr>
                <w:rFonts w:ascii="Arial Narrow" w:hAnsi="Arial Narrow" w:cs="Calibri"/>
              </w:rPr>
              <w:t xml:space="preserve">its Subsidiaries’ </w:t>
            </w:r>
            <w:r w:rsidRPr="00E35D78" w:rsidR="00DC5B4A">
              <w:rPr>
                <w:rFonts w:ascii="Arial Narrow" w:hAnsi="Arial Narrow" w:cs="Calibri"/>
              </w:rPr>
              <w:t>regulatory req</w:t>
            </w:r>
            <w:r w:rsidRPr="00E35D78" w:rsidR="00B54BD0">
              <w:rPr>
                <w:rFonts w:ascii="Arial Narrow" w:hAnsi="Arial Narrow" w:cs="Calibri"/>
              </w:rPr>
              <w:t xml:space="preserve">uirements stipulated by </w:t>
            </w:r>
            <w:r w:rsidRPr="00E35D78" w:rsidR="00DF2457">
              <w:rPr>
                <w:rFonts w:ascii="Arial Narrow" w:hAnsi="Arial Narrow" w:cs="Calibri"/>
              </w:rPr>
              <w:t xml:space="preserve">our </w:t>
            </w:r>
            <w:r w:rsidRPr="00E35D78" w:rsidR="00BD45BD">
              <w:rPr>
                <w:rFonts w:ascii="Arial Narrow" w:hAnsi="Arial Narrow" w:cs="Calibri"/>
              </w:rPr>
              <w:t>prime contract</w:t>
            </w:r>
            <w:r w:rsidRPr="00E35D78" w:rsidR="00DF2457">
              <w:rPr>
                <w:rFonts w:ascii="Arial Narrow" w:hAnsi="Arial Narrow" w:cs="Calibri"/>
              </w:rPr>
              <w:t xml:space="preserve">(s), </w:t>
            </w:r>
            <w:r w:rsidR="000E1A22">
              <w:rPr>
                <w:rFonts w:ascii="Arial Narrow" w:hAnsi="Arial Narrow" w:cs="Calibri"/>
              </w:rPr>
              <w:t>we</w:t>
            </w:r>
            <w:r w:rsidRPr="00E35D78" w:rsidR="000E1A22">
              <w:rPr>
                <w:rFonts w:ascii="Arial Narrow" w:hAnsi="Arial Narrow" w:cs="Calibri"/>
              </w:rPr>
              <w:t xml:space="preserve"> </w:t>
            </w:r>
            <w:r w:rsidRPr="00E35D78" w:rsidR="003D2C27">
              <w:rPr>
                <w:rFonts w:ascii="Arial Narrow" w:hAnsi="Arial Narrow" w:cs="Calibri"/>
              </w:rPr>
              <w:t>request that your organization answer the questions</w:t>
            </w:r>
            <w:r w:rsidRPr="00E35D78" w:rsidR="00454DCA">
              <w:rPr>
                <w:rFonts w:ascii="Arial Narrow" w:hAnsi="Arial Narrow" w:cs="Calibri"/>
              </w:rPr>
              <w:t xml:space="preserve"> </w:t>
            </w:r>
            <w:r w:rsidRPr="00E35D78" w:rsidR="003D2C27">
              <w:rPr>
                <w:rFonts w:ascii="Arial Narrow" w:hAnsi="Arial Narrow" w:cs="Calibri"/>
              </w:rPr>
              <w:t>below and return this completed certification. Please respond considering all information systems</w:t>
            </w:r>
            <w:r w:rsidRPr="00E35D78" w:rsidR="00454DCA">
              <w:rPr>
                <w:rFonts w:ascii="Arial Narrow" w:hAnsi="Arial Narrow" w:cs="Calibri"/>
              </w:rPr>
              <w:t xml:space="preserve"> </w:t>
            </w:r>
            <w:r w:rsidRPr="00E35D78" w:rsidR="003D2C27">
              <w:rPr>
                <w:rFonts w:ascii="Arial Narrow" w:hAnsi="Arial Narrow" w:cs="Calibri"/>
              </w:rPr>
              <w:t>utilized in support of ASRC</w:t>
            </w:r>
            <w:r w:rsidR="000E1A22">
              <w:rPr>
                <w:rFonts w:ascii="Arial Narrow" w:hAnsi="Arial Narrow" w:cs="Calibri"/>
              </w:rPr>
              <w:t xml:space="preserve"> Federal family</w:t>
            </w:r>
            <w:r w:rsidRPr="00E35D78" w:rsidR="003D2C27">
              <w:rPr>
                <w:rFonts w:ascii="Arial Narrow" w:hAnsi="Arial Narrow" w:cs="Calibri"/>
              </w:rPr>
              <w:t xml:space="preserve"> prime contracts.</w:t>
            </w:r>
          </w:p>
        </w:tc>
      </w:tr>
      <w:tr w:rsidRPr="00E35D78" w:rsidR="00FC77EE" w:rsidTr="001951C2" w14:paraId="4D2AD7C7" w14:textId="77777777">
        <w:trPr>
          <w:cantSplit/>
          <w:trHeight w:val="375"/>
          <w:jc w:val="center"/>
        </w:trPr>
        <w:tc>
          <w:tcPr>
            <w:tcW w:w="11254" w:type="dxa"/>
            <w:gridSpan w:val="3"/>
            <w:tcBorders>
              <w:top w:val="single" w:color="auto" w:sz="12" w:space="0"/>
              <w:left w:val="single" w:color="auto" w:sz="12" w:space="0"/>
              <w:bottom w:val="single" w:color="auto" w:sz="12" w:space="0"/>
              <w:right w:val="single" w:color="auto" w:sz="12" w:space="0"/>
            </w:tcBorders>
          </w:tcPr>
          <w:p w:rsidR="00FC77EE" w:rsidP="00FC77EE" w:rsidRDefault="00966619" w14:paraId="1BEFD785" w14:textId="6C061347">
            <w:pPr>
              <w:spacing w:before="60" w:after="60" w:line="280" w:lineRule="exact"/>
              <w:rPr>
                <w:rFonts w:ascii="Arial Narrow" w:hAnsi="Arial Narrow" w:cs="Calibri"/>
              </w:rPr>
            </w:pPr>
            <w:r>
              <w:rPr>
                <w:rFonts w:ascii="Arial Narrow" w:hAnsi="Arial Narrow" w:cs="Calibri"/>
              </w:rPr>
              <w:t>Is the information system scope for this representation for an enclave or enterprise network?</w:t>
            </w:r>
            <w:r w:rsidR="00195AC6">
              <w:rPr>
                <w:rFonts w:ascii="Arial Narrow" w:hAnsi="Arial Narrow" w:cs="Calibri"/>
              </w:rPr>
              <w:t xml:space="preserve"> </w:t>
            </w:r>
            <w:r w:rsidR="009A7A33">
              <w:rPr>
                <w:rFonts w:ascii="Arial Narrow" w:hAnsi="Arial Narrow" w:cs="Calibri"/>
              </w:rPr>
              <w:t xml:space="preserve">  </w:t>
            </w:r>
            <w:r w:rsidR="00195AC6">
              <w:rPr>
                <w:rFonts w:ascii="Arial Narrow" w:hAnsi="Arial Narrow" w:cs="Calibri"/>
              </w:rPr>
              <w:t xml:space="preserve">   </w:t>
            </w:r>
            <w:sdt>
              <w:sdtPr>
                <w:rPr>
                  <w:rFonts w:ascii="Arial Narrow" w:hAnsi="Arial Narrow" w:cs="Calibri"/>
                </w:rPr>
                <w:id w:val="1137531025"/>
                <w14:checkbox>
                  <w14:checked w14:val="0"/>
                  <w14:checkedState w14:val="2612" w14:font="MS Gothic"/>
                  <w14:uncheckedState w14:val="2610" w14:font="MS Gothic"/>
                </w14:checkbox>
              </w:sdtPr>
              <w:sdtEndPr/>
              <w:sdtContent>
                <w:r w:rsidR="00195AC6">
                  <w:rPr>
                    <w:rFonts w:hint="eastAsia" w:ascii="MS Gothic" w:hAnsi="MS Gothic" w:eastAsia="MS Gothic" w:cs="Calibri"/>
                  </w:rPr>
                  <w:t>☐</w:t>
                </w:r>
              </w:sdtContent>
            </w:sdt>
            <w:r w:rsidR="00195AC6">
              <w:rPr>
                <w:rFonts w:ascii="Arial Narrow" w:hAnsi="Arial Narrow" w:cs="Calibri"/>
              </w:rPr>
              <w:t xml:space="preserve">  Enterprise       </w:t>
            </w:r>
            <w:sdt>
              <w:sdtPr>
                <w:rPr>
                  <w:rFonts w:ascii="Arial Narrow" w:hAnsi="Arial Narrow" w:cs="Calibri"/>
                </w:rPr>
                <w:id w:val="-364984791"/>
                <w14:checkbox>
                  <w14:checked w14:val="0"/>
                  <w14:checkedState w14:val="2612" w14:font="MS Gothic"/>
                  <w14:uncheckedState w14:val="2610" w14:font="MS Gothic"/>
                </w14:checkbox>
              </w:sdtPr>
              <w:sdtEndPr/>
              <w:sdtContent>
                <w:r w:rsidR="00195AC6">
                  <w:rPr>
                    <w:rFonts w:hint="eastAsia" w:ascii="MS Gothic" w:hAnsi="MS Gothic" w:eastAsia="MS Gothic" w:cs="Calibri"/>
                  </w:rPr>
                  <w:t>☐</w:t>
                </w:r>
              </w:sdtContent>
            </w:sdt>
            <w:r w:rsidR="00195AC6">
              <w:rPr>
                <w:rFonts w:ascii="Arial Narrow" w:hAnsi="Arial Narrow" w:cs="Calibri"/>
              </w:rPr>
              <w:t xml:space="preserve"> Enclave</w:t>
            </w:r>
          </w:p>
          <w:p w:rsidR="00195AC6" w:rsidP="00FC77EE" w:rsidRDefault="00195AC6" w14:paraId="688AD065" w14:textId="77777777">
            <w:pPr>
              <w:spacing w:before="60" w:after="60" w:line="280" w:lineRule="exact"/>
              <w:rPr>
                <w:rFonts w:ascii="Arial Narrow" w:hAnsi="Arial Narrow"/>
                <w:color w:val="000000"/>
              </w:rPr>
            </w:pPr>
            <w:r>
              <w:rPr>
                <w:rFonts w:ascii="Arial Narrow" w:hAnsi="Arial Narrow" w:cs="Calibri"/>
              </w:rPr>
              <w:t>If Enclave,</w:t>
            </w:r>
            <w:r w:rsidR="00065A08">
              <w:rPr>
                <w:rFonts w:ascii="Arial Narrow" w:hAnsi="Arial Narrow" w:cs="Calibri"/>
              </w:rPr>
              <w:t xml:space="preserve"> Unique Name of the Enclave:  </w:t>
            </w:r>
            <w:r w:rsidRPr="00E35D78" w:rsidR="00CB245F">
              <w:rPr>
                <w:rFonts w:ascii="Arial Narrow" w:hAnsi="Arial Narrow"/>
                <w:color w:val="000000"/>
              </w:rPr>
              <w:fldChar w:fldCharType="begin">
                <w:ffData>
                  <w:name w:val="Text3"/>
                  <w:enabled/>
                  <w:calcOnExit w:val="0"/>
                  <w:textInput/>
                </w:ffData>
              </w:fldChar>
            </w:r>
            <w:r w:rsidRPr="00E35D78" w:rsidR="00CB245F">
              <w:rPr>
                <w:rFonts w:ascii="Arial Narrow" w:hAnsi="Arial Narrow"/>
                <w:color w:val="000000"/>
              </w:rPr>
              <w:instrText xml:space="preserve"> FORMTEXT </w:instrText>
            </w:r>
            <w:r w:rsidRPr="00E35D78" w:rsidR="00CB245F">
              <w:rPr>
                <w:rFonts w:ascii="Arial Narrow" w:hAnsi="Arial Narrow"/>
                <w:color w:val="000000"/>
              </w:rPr>
            </w:r>
            <w:r w:rsidRPr="00E35D78" w:rsidR="00CB245F">
              <w:rPr>
                <w:rFonts w:ascii="Arial Narrow" w:hAnsi="Arial Narrow"/>
                <w:color w:val="000000"/>
              </w:rPr>
              <w:fldChar w:fldCharType="separate"/>
            </w:r>
            <w:r w:rsidRPr="00E35D78" w:rsidR="00CB245F">
              <w:rPr>
                <w:rFonts w:ascii="Arial Narrow" w:hAnsi="Arial Narrow"/>
                <w:color w:val="000000"/>
              </w:rPr>
              <w:t> </w:t>
            </w:r>
            <w:r w:rsidRPr="00E35D78" w:rsidR="00CB245F">
              <w:rPr>
                <w:rFonts w:ascii="Arial Narrow" w:hAnsi="Arial Narrow"/>
                <w:color w:val="000000"/>
              </w:rPr>
              <w:t> </w:t>
            </w:r>
            <w:r w:rsidRPr="00E35D78" w:rsidR="00CB245F">
              <w:rPr>
                <w:rFonts w:ascii="Arial Narrow" w:hAnsi="Arial Narrow"/>
                <w:color w:val="000000"/>
              </w:rPr>
              <w:t> </w:t>
            </w:r>
            <w:r w:rsidRPr="00E35D78" w:rsidR="00CB245F">
              <w:rPr>
                <w:rFonts w:ascii="Arial Narrow" w:hAnsi="Arial Narrow"/>
                <w:color w:val="000000"/>
              </w:rPr>
              <w:t xml:space="preserve">   </w:t>
            </w:r>
            <w:r w:rsidRPr="00E35D78" w:rsidR="00CB245F">
              <w:rPr>
                <w:rFonts w:ascii="Arial Narrow" w:hAnsi="Arial Narrow"/>
                <w:color w:val="000000"/>
              </w:rPr>
              <w:t> </w:t>
            </w:r>
            <w:r w:rsidRPr="00E35D78" w:rsidR="00CB245F">
              <w:rPr>
                <w:rFonts w:ascii="Arial Narrow" w:hAnsi="Arial Narrow"/>
                <w:color w:val="000000"/>
              </w:rPr>
              <w:fldChar w:fldCharType="end"/>
            </w:r>
          </w:p>
          <w:p w:rsidR="00E624BB" w:rsidP="00E624BB" w:rsidRDefault="00E624BB" w14:paraId="46B5F03D" w14:textId="29C8AA03">
            <w:pPr>
              <w:spacing w:before="120" w:after="60" w:line="280" w:lineRule="exact"/>
              <w:rPr>
                <w:rFonts w:ascii="Arial Narrow" w:hAnsi="Arial Narrow" w:cs="Calibri"/>
              </w:rPr>
            </w:pPr>
            <w:r>
              <w:rPr>
                <w:rFonts w:ascii="Arial Narrow" w:hAnsi="Arial Narrow" w:cs="Calibri"/>
              </w:rPr>
              <w:t>Note:  An Enclave/Off-ne</w:t>
            </w:r>
            <w:r w:rsidR="00BF053A">
              <w:rPr>
                <w:rFonts w:ascii="Arial Narrow" w:hAnsi="Arial Narrow" w:cs="Calibri"/>
              </w:rPr>
              <w:t>twork information system is a network not connected to the Enterprise network</w:t>
            </w:r>
            <w:r w:rsidR="00013EC0">
              <w:rPr>
                <w:rFonts w:ascii="Arial Narrow" w:hAnsi="Arial Narrow" w:cs="Calibri"/>
              </w:rPr>
              <w:t>.  An E</w:t>
            </w:r>
            <w:r w:rsidR="005872B9">
              <w:rPr>
                <w:rFonts w:ascii="Arial Narrow" w:hAnsi="Arial Narrow" w:cs="Calibri"/>
              </w:rPr>
              <w:t>n</w:t>
            </w:r>
            <w:r w:rsidR="00013EC0">
              <w:rPr>
                <w:rFonts w:ascii="Arial Narrow" w:hAnsi="Arial Narrow" w:cs="Calibri"/>
              </w:rPr>
              <w:t>c</w:t>
            </w:r>
            <w:r w:rsidR="00A92BC6">
              <w:rPr>
                <w:rFonts w:ascii="Arial Narrow" w:hAnsi="Arial Narrow" w:cs="Calibri"/>
              </w:rPr>
              <w:t>l</w:t>
            </w:r>
            <w:r w:rsidR="00013EC0">
              <w:rPr>
                <w:rFonts w:ascii="Arial Narrow" w:hAnsi="Arial Narrow" w:cs="Calibri"/>
              </w:rPr>
              <w:t>ave may be established to meet</w:t>
            </w:r>
            <w:r w:rsidR="006F3457">
              <w:rPr>
                <w:rFonts w:ascii="Arial Narrow" w:hAnsi="Arial Narrow" w:cs="Calibri"/>
              </w:rPr>
              <w:t xml:space="preserve"> a special purpose, for example</w:t>
            </w:r>
            <w:r w:rsidR="004148CC">
              <w:rPr>
                <w:rFonts w:ascii="Arial Narrow" w:hAnsi="Arial Narrow" w:cs="Calibri"/>
              </w:rPr>
              <w:t>, to support a higher CMMC level environment.</w:t>
            </w:r>
          </w:p>
          <w:p w:rsidRPr="00D770D9" w:rsidR="00D770D9" w:rsidP="00D770D9" w:rsidRDefault="00D770D9" w14:paraId="1CD90894" w14:textId="716BA2F5">
            <w:pPr>
              <w:spacing w:before="120" w:after="60" w:line="280" w:lineRule="exact"/>
              <w:rPr>
                <w:rFonts w:ascii="Arial Narrow" w:hAnsi="Arial Narrow" w:cs="Calibri"/>
              </w:rPr>
            </w:pPr>
            <w:r>
              <w:rPr>
                <w:rFonts w:ascii="Arial Narrow" w:hAnsi="Arial Narrow" w:cs="Calibri"/>
              </w:rPr>
              <w:t>If multiple information systems will be used, please complete a separate representation for each.</w:t>
            </w:r>
          </w:p>
        </w:tc>
      </w:tr>
      <w:tr w:rsidRPr="00E35D78" w:rsidR="00880A14" w:rsidTr="009B59AD" w14:paraId="5030BE90" w14:textId="77777777">
        <w:trPr>
          <w:cantSplit/>
          <w:trHeight w:val="375"/>
          <w:jc w:val="center"/>
        </w:trPr>
        <w:tc>
          <w:tcPr>
            <w:tcW w:w="11254" w:type="dxa"/>
            <w:gridSpan w:val="3"/>
            <w:tcBorders>
              <w:top w:val="single" w:color="auto" w:sz="12" w:space="0"/>
              <w:left w:val="single" w:color="auto" w:sz="12" w:space="0"/>
              <w:bottom w:val="single" w:color="auto" w:sz="12" w:space="0"/>
              <w:right w:val="single" w:color="auto" w:sz="12" w:space="0"/>
            </w:tcBorders>
            <w:shd w:val="clear" w:color="auto" w:fill="8DB3E2" w:themeFill="text2" w:themeFillTint="66"/>
          </w:tcPr>
          <w:p w:rsidRPr="00E35D78" w:rsidR="00880A14" w:rsidP="009B59AD" w:rsidRDefault="00880A14" w14:paraId="04B288A4" w14:textId="5FFE75A8">
            <w:pPr>
              <w:spacing w:before="60" w:after="60" w:line="280" w:lineRule="exact"/>
              <w:jc w:val="center"/>
              <w:rPr>
                <w:rFonts w:ascii="Arial Narrow" w:hAnsi="Arial Narrow" w:cs="Calibri"/>
                <w:b/>
                <w:bCs/>
              </w:rPr>
            </w:pPr>
            <w:r>
              <w:rPr>
                <w:rFonts w:ascii="Arial Narrow" w:hAnsi="Arial Narrow" w:cs="Calibri"/>
                <w:b/>
                <w:bCs/>
              </w:rPr>
              <w:t>FAR 52.204-21</w:t>
            </w:r>
            <w:r w:rsidR="007378B2">
              <w:rPr>
                <w:rFonts w:ascii="Arial Narrow" w:hAnsi="Arial Narrow" w:cs="Calibri"/>
                <w:b/>
                <w:bCs/>
              </w:rPr>
              <w:t xml:space="preserve"> </w:t>
            </w:r>
            <w:r w:rsidRPr="007378B2" w:rsidR="007378B2">
              <w:rPr>
                <w:rFonts w:ascii="Arial Narrow" w:hAnsi="Arial Narrow" w:cs="Calibri"/>
                <w:b/>
                <w:bCs/>
              </w:rPr>
              <w:t>– Basic Safeguarding of Covered Contractor Information Systems</w:t>
            </w:r>
          </w:p>
        </w:tc>
      </w:tr>
      <w:tr w:rsidRPr="00E35D78" w:rsidR="00880A14" w:rsidTr="00974D56" w14:paraId="5A0AD593" w14:textId="77777777">
        <w:trPr>
          <w:cantSplit/>
          <w:jc w:val="center"/>
        </w:trPr>
        <w:tc>
          <w:tcPr>
            <w:tcW w:w="11254" w:type="dxa"/>
            <w:gridSpan w:val="3"/>
            <w:tcBorders>
              <w:top w:val="single" w:color="auto" w:sz="12" w:space="0"/>
              <w:left w:val="single" w:color="auto" w:sz="12" w:space="0"/>
              <w:bottom w:val="single" w:color="auto" w:sz="8" w:space="0"/>
              <w:right w:val="single" w:color="auto" w:sz="12" w:space="0"/>
            </w:tcBorders>
            <w:vAlign w:val="center"/>
          </w:tcPr>
          <w:p w:rsidRPr="00B908DE" w:rsidR="00880A14" w:rsidP="00B908DE" w:rsidRDefault="00B908DE" w14:paraId="2ABFE315" w14:textId="52354A33">
            <w:pPr>
              <w:pStyle w:val="ListParagraph"/>
              <w:numPr>
                <w:ilvl w:val="0"/>
                <w:numId w:val="19"/>
              </w:numPr>
              <w:tabs>
                <w:tab w:val="left" w:pos="235"/>
              </w:tabs>
              <w:autoSpaceDE w:val="0"/>
              <w:autoSpaceDN w:val="0"/>
              <w:adjustRightInd w:val="0"/>
              <w:spacing w:before="120" w:after="120"/>
              <w:ind w:left="0" w:firstLine="0"/>
              <w:rPr>
                <w:rFonts w:ascii="Arial Narrow" w:hAnsi="Arial Narrow" w:cs="Calibri"/>
              </w:rPr>
            </w:pPr>
            <w:r>
              <w:rPr>
                <w:rFonts w:ascii="Arial Narrow" w:hAnsi="Arial Narrow" w:cs="Calibri"/>
              </w:rPr>
              <w:t xml:space="preserve"> </w:t>
            </w:r>
            <w:r w:rsidR="00140E13">
              <w:rPr>
                <w:rFonts w:ascii="Arial Narrow" w:hAnsi="Arial Narrow" w:cs="Calibri"/>
              </w:rPr>
              <w:t>Is offeror’s</w:t>
            </w:r>
            <w:r w:rsidRPr="00B908DE" w:rsidR="00DC391A">
              <w:rPr>
                <w:rFonts w:ascii="Arial Narrow" w:hAnsi="Arial Narrow" w:cs="Calibri"/>
              </w:rPr>
              <w:t xml:space="preserve"> information systems compliant with the requirements of FAR 52.204-21, Basic Safeguarding of Covered Contractor Information Systems?</w:t>
            </w:r>
          </w:p>
          <w:p w:rsidR="00DC391A" w:rsidP="00F74EA7" w:rsidRDefault="00547F9F" w14:paraId="6C73D6B0" w14:textId="77777777">
            <w:pPr>
              <w:autoSpaceDE w:val="0"/>
              <w:autoSpaceDN w:val="0"/>
              <w:adjustRightInd w:val="0"/>
              <w:spacing w:before="120" w:after="120"/>
              <w:rPr>
                <w:rFonts w:ascii="Arial Narrow" w:hAnsi="Arial Narrow" w:cs="Calibri"/>
              </w:rPr>
            </w:pPr>
            <w:sdt>
              <w:sdtPr>
                <w:rPr>
                  <w:rFonts w:ascii="Arial Narrow" w:hAnsi="Arial Narrow" w:cs="Calibri"/>
                </w:rPr>
                <w:id w:val="848839325"/>
                <w14:checkbox>
                  <w14:checked w14:val="0"/>
                  <w14:checkedState w14:val="2612" w14:font="MS Gothic"/>
                  <w14:uncheckedState w14:val="2610" w14:font="MS Gothic"/>
                </w14:checkbox>
              </w:sdtPr>
              <w:sdtEndPr/>
              <w:sdtContent>
                <w:r w:rsidR="00DC391A">
                  <w:rPr>
                    <w:rFonts w:hint="eastAsia" w:ascii="MS Gothic" w:hAnsi="MS Gothic" w:eastAsia="MS Gothic" w:cs="Calibri"/>
                  </w:rPr>
                  <w:t>☐</w:t>
                </w:r>
              </w:sdtContent>
            </w:sdt>
            <w:r w:rsidR="00DC391A">
              <w:rPr>
                <w:rFonts w:ascii="Arial Narrow" w:hAnsi="Arial Narrow" w:cs="Calibri"/>
              </w:rPr>
              <w:t xml:space="preserve"> Yes     </w:t>
            </w:r>
            <w:sdt>
              <w:sdtPr>
                <w:rPr>
                  <w:rFonts w:ascii="Arial Narrow" w:hAnsi="Arial Narrow" w:cs="Calibri"/>
                </w:rPr>
                <w:id w:val="865417941"/>
                <w14:checkbox>
                  <w14:checked w14:val="0"/>
                  <w14:checkedState w14:val="2612" w14:font="MS Gothic"/>
                  <w14:uncheckedState w14:val="2610" w14:font="MS Gothic"/>
                </w14:checkbox>
              </w:sdtPr>
              <w:sdtEndPr/>
              <w:sdtContent>
                <w:r w:rsidR="00DC391A">
                  <w:rPr>
                    <w:rFonts w:hint="eastAsia" w:ascii="MS Gothic" w:hAnsi="MS Gothic" w:eastAsia="MS Gothic" w:cs="Calibri"/>
                  </w:rPr>
                  <w:t>☐</w:t>
                </w:r>
              </w:sdtContent>
            </w:sdt>
            <w:r w:rsidR="00DC391A">
              <w:rPr>
                <w:rFonts w:ascii="Arial Narrow" w:hAnsi="Arial Narrow" w:cs="Calibri"/>
              </w:rPr>
              <w:t xml:space="preserve">  No</w:t>
            </w:r>
          </w:p>
          <w:p w:rsidR="00DC391A" w:rsidP="00F74EA7" w:rsidRDefault="00DC391A" w14:paraId="7085DA0B" w14:textId="1F951469">
            <w:pPr>
              <w:autoSpaceDE w:val="0"/>
              <w:autoSpaceDN w:val="0"/>
              <w:adjustRightInd w:val="0"/>
              <w:spacing w:before="120" w:after="120"/>
              <w:rPr>
                <w:rFonts w:ascii="Arial Narrow" w:hAnsi="Arial Narrow" w:cs="Calibri"/>
              </w:rPr>
            </w:pPr>
            <w:r>
              <w:rPr>
                <w:rFonts w:ascii="Arial Narrow" w:hAnsi="Arial Narrow" w:cs="Calibri"/>
              </w:rPr>
              <w:t>Note:  To be compliant, the FAR controls must be fully implemented.  The requirements cannot be met with a Plan of Action and Milestone (POAM).</w:t>
            </w:r>
          </w:p>
        </w:tc>
      </w:tr>
    </w:tbl>
    <w:p w:rsidR="009B59AD" w:rsidRDefault="009B59AD" w14:paraId="13F596A7" w14:textId="77777777">
      <w:r>
        <w:br w:type="page"/>
      </w:r>
    </w:p>
    <w:tbl>
      <w:tblPr>
        <w:tblW w:w="11254" w:type="dxa"/>
        <w:jc w:val="center"/>
        <w:tblLook w:val="0000" w:firstRow="0" w:lastRow="0" w:firstColumn="0" w:lastColumn="0" w:noHBand="0" w:noVBand="0"/>
      </w:tblPr>
      <w:tblGrid>
        <w:gridCol w:w="5627"/>
        <w:gridCol w:w="5627"/>
      </w:tblGrid>
      <w:tr w:rsidRPr="00E35D78" w:rsidR="00974D56" w:rsidTr="00974D56" w14:paraId="1C0C641B" w14:textId="77777777">
        <w:trPr>
          <w:cantSplit/>
          <w:trHeight w:val="375"/>
          <w:jc w:val="center"/>
        </w:trPr>
        <w:tc>
          <w:tcPr>
            <w:tcW w:w="11254" w:type="dxa"/>
            <w:gridSpan w:val="2"/>
            <w:tcBorders>
              <w:top w:val="single" w:color="auto" w:sz="12" w:space="0"/>
              <w:left w:val="single" w:color="auto" w:sz="12" w:space="0"/>
              <w:bottom w:val="single" w:color="auto" w:sz="12" w:space="0"/>
              <w:right w:val="single" w:color="auto" w:sz="12" w:space="0"/>
            </w:tcBorders>
            <w:shd w:val="clear" w:color="auto" w:fill="8DB3E2" w:themeFill="text2" w:themeFillTint="66"/>
          </w:tcPr>
          <w:p w:rsidRPr="00E35D78" w:rsidR="00974D56" w:rsidP="009B59AD" w:rsidRDefault="00A53B91" w14:paraId="16ECF8AB" w14:textId="52E54177">
            <w:pPr>
              <w:spacing w:before="60" w:after="60" w:line="280" w:lineRule="exact"/>
              <w:jc w:val="center"/>
              <w:rPr>
                <w:rFonts w:ascii="Arial Narrow" w:hAnsi="Arial Narrow" w:cs="Calibri"/>
                <w:b/>
                <w:bCs/>
              </w:rPr>
            </w:pPr>
            <w:r w:rsidRPr="00E35D78">
              <w:rPr>
                <w:rFonts w:ascii="Arial Narrow" w:hAnsi="Arial Narrow" w:cs="Calibri"/>
                <w:b/>
                <w:bCs/>
              </w:rPr>
              <w:t>DFARS 252.204-7012</w:t>
            </w:r>
            <w:r w:rsidR="007378B2">
              <w:rPr>
                <w:rFonts w:ascii="Arial Narrow" w:hAnsi="Arial Narrow" w:cs="Calibri"/>
                <w:b/>
                <w:bCs/>
              </w:rPr>
              <w:t xml:space="preserve"> – </w:t>
            </w:r>
            <w:r w:rsidRPr="007378B2" w:rsidR="007378B2">
              <w:rPr>
                <w:rFonts w:ascii="Arial Narrow" w:hAnsi="Arial Narrow" w:cs="Calibri"/>
                <w:b/>
                <w:bCs/>
              </w:rPr>
              <w:t>Safeguarding Covered Defense Information &amp; Cyber Incident Reporting</w:t>
            </w:r>
            <w:r w:rsidRPr="007378B2">
              <w:rPr>
                <w:rFonts w:ascii="Arial Narrow" w:hAnsi="Arial Narrow" w:cs="Calibri"/>
                <w:b/>
                <w:bCs/>
              </w:rPr>
              <w:t xml:space="preserve"> </w:t>
            </w:r>
          </w:p>
        </w:tc>
      </w:tr>
      <w:tr w:rsidRPr="00E35D78" w:rsidR="00E43A9D" w:rsidTr="001951C2" w14:paraId="1EDB2E5B" w14:textId="77777777">
        <w:trPr>
          <w:cantSplit/>
          <w:trHeight w:val="375"/>
          <w:jc w:val="center"/>
        </w:trPr>
        <w:tc>
          <w:tcPr>
            <w:tcW w:w="11254" w:type="dxa"/>
            <w:gridSpan w:val="2"/>
            <w:tcBorders>
              <w:top w:val="single" w:color="auto" w:sz="12" w:space="0"/>
              <w:left w:val="single" w:color="auto" w:sz="12" w:space="0"/>
              <w:bottom w:val="single" w:color="auto" w:sz="12" w:space="0"/>
              <w:right w:val="single" w:color="auto" w:sz="12" w:space="0"/>
            </w:tcBorders>
          </w:tcPr>
          <w:p w:rsidR="00E43A9D" w:rsidP="00B908DE" w:rsidRDefault="008B4393" w14:paraId="5BB002E3" w14:textId="59EDA0B6">
            <w:pPr>
              <w:pStyle w:val="ListParagraph"/>
              <w:numPr>
                <w:ilvl w:val="0"/>
                <w:numId w:val="19"/>
              </w:numPr>
              <w:tabs>
                <w:tab w:val="left" w:pos="235"/>
              </w:tabs>
              <w:autoSpaceDE w:val="0"/>
              <w:autoSpaceDN w:val="0"/>
              <w:adjustRightInd w:val="0"/>
              <w:spacing w:before="120" w:after="120"/>
              <w:ind w:left="0" w:firstLine="0"/>
              <w:rPr>
                <w:rFonts w:ascii="Arial Narrow" w:hAnsi="Arial Narrow" w:cs="Calibri"/>
              </w:rPr>
            </w:pPr>
            <w:r>
              <w:rPr>
                <w:rFonts w:ascii="Arial Narrow" w:hAnsi="Arial Narrow" w:cs="Calibri"/>
              </w:rPr>
              <w:t>Are these systems compliant with the requirements of DFARS 252.204-7012, Safeguarding Covered Defense Information and Cyber Incident Reporting</w:t>
            </w:r>
            <w:r w:rsidR="00365009">
              <w:rPr>
                <w:rFonts w:ascii="Arial Narrow" w:hAnsi="Arial Narrow" w:cs="Calibri"/>
              </w:rPr>
              <w:t>,</w:t>
            </w:r>
            <w:r>
              <w:rPr>
                <w:rFonts w:ascii="Arial Narrow" w:hAnsi="Arial Narrow" w:cs="Calibri"/>
              </w:rPr>
              <w:t>” including the use of external cloud services providers that meet the security requirements equivalent to those established by the government for Federal Risk and Authorization Management (FedRAMP) moderate baseline”</w:t>
            </w:r>
          </w:p>
          <w:p w:rsidR="00B908DE" w:rsidP="00365009" w:rsidRDefault="00B908DE" w14:paraId="17C5B590" w14:textId="77777777">
            <w:pPr>
              <w:pStyle w:val="ListParagraph"/>
              <w:tabs>
                <w:tab w:val="left" w:pos="235"/>
              </w:tabs>
              <w:autoSpaceDE w:val="0"/>
              <w:autoSpaceDN w:val="0"/>
              <w:adjustRightInd w:val="0"/>
              <w:spacing w:before="120" w:after="120"/>
              <w:ind w:left="0"/>
              <w:rPr>
                <w:rFonts w:ascii="Arial Narrow" w:hAnsi="Arial Narrow" w:cs="Calibri"/>
              </w:rPr>
            </w:pPr>
          </w:p>
          <w:p w:rsidRPr="008B4393" w:rsidR="008B4393" w:rsidP="00B908DE" w:rsidRDefault="00547F9F" w14:paraId="0A0FE545" w14:textId="1675221C">
            <w:pPr>
              <w:pStyle w:val="ListParagraph"/>
              <w:tabs>
                <w:tab w:val="left" w:pos="235"/>
              </w:tabs>
              <w:autoSpaceDE w:val="0"/>
              <w:autoSpaceDN w:val="0"/>
              <w:adjustRightInd w:val="0"/>
              <w:spacing w:before="120" w:after="120"/>
              <w:ind w:left="0"/>
              <w:rPr>
                <w:rFonts w:ascii="Arial Narrow" w:hAnsi="Arial Narrow" w:cs="Calibri"/>
              </w:rPr>
            </w:pPr>
            <w:sdt>
              <w:sdtPr>
                <w:rPr>
                  <w:rFonts w:ascii="Arial Narrow" w:hAnsi="Arial Narrow" w:cs="Calibri"/>
                </w:rPr>
                <w:id w:val="1422611951"/>
                <w14:checkbox>
                  <w14:checked w14:val="0"/>
                  <w14:checkedState w14:val="2612" w14:font="MS Gothic"/>
                  <w14:uncheckedState w14:val="2610" w14:font="MS Gothic"/>
                </w14:checkbox>
              </w:sdtPr>
              <w:sdtEndPr/>
              <w:sdtContent>
                <w:r w:rsidRPr="00B908DE" w:rsidR="008B4393">
                  <w:rPr>
                    <w:rFonts w:ascii="Segoe UI Symbol" w:hAnsi="Segoe UI Symbol" w:cs="Segoe UI Symbol"/>
                  </w:rPr>
                  <w:t>☐</w:t>
                </w:r>
              </w:sdtContent>
            </w:sdt>
            <w:r w:rsidR="008B4393">
              <w:rPr>
                <w:rFonts w:ascii="Arial Narrow" w:hAnsi="Arial Narrow" w:cs="Calibri"/>
              </w:rPr>
              <w:t xml:space="preserve"> Yes     </w:t>
            </w:r>
            <w:sdt>
              <w:sdtPr>
                <w:rPr>
                  <w:rFonts w:ascii="Arial Narrow" w:hAnsi="Arial Narrow" w:cs="Calibri"/>
                </w:rPr>
                <w:id w:val="269591113"/>
                <w14:checkbox>
                  <w14:checked w14:val="0"/>
                  <w14:checkedState w14:val="2612" w14:font="MS Gothic"/>
                  <w14:uncheckedState w14:val="2610" w14:font="MS Gothic"/>
                </w14:checkbox>
              </w:sdtPr>
              <w:sdtEndPr/>
              <w:sdtContent>
                <w:r w:rsidRPr="00B908DE" w:rsidR="008B4393">
                  <w:rPr>
                    <w:rFonts w:ascii="Segoe UI Symbol" w:hAnsi="Segoe UI Symbol" w:cs="Segoe UI Symbol"/>
                  </w:rPr>
                  <w:t>☐</w:t>
                </w:r>
              </w:sdtContent>
            </w:sdt>
            <w:r w:rsidR="008B4393">
              <w:rPr>
                <w:rFonts w:ascii="Arial Narrow" w:hAnsi="Arial Narrow" w:cs="Calibri"/>
              </w:rPr>
              <w:t xml:space="preserve">  No</w:t>
            </w:r>
          </w:p>
        </w:tc>
      </w:tr>
      <w:tr w:rsidRPr="00E35D78" w:rsidR="008B4393" w:rsidTr="001951C2" w14:paraId="1EEAD089" w14:textId="77777777">
        <w:trPr>
          <w:cantSplit/>
          <w:trHeight w:val="375"/>
          <w:jc w:val="center"/>
        </w:trPr>
        <w:tc>
          <w:tcPr>
            <w:tcW w:w="11254" w:type="dxa"/>
            <w:gridSpan w:val="2"/>
            <w:tcBorders>
              <w:top w:val="single" w:color="auto" w:sz="12" w:space="0"/>
              <w:left w:val="single" w:color="auto" w:sz="12" w:space="0"/>
              <w:bottom w:val="single" w:color="auto" w:sz="12" w:space="0"/>
              <w:right w:val="single" w:color="auto" w:sz="12" w:space="0"/>
            </w:tcBorders>
          </w:tcPr>
          <w:p w:rsidR="008B4393" w:rsidP="00B908DE" w:rsidRDefault="00B908DE" w14:paraId="76D694BB" w14:textId="0196D6A2">
            <w:pPr>
              <w:pStyle w:val="ListParagraph"/>
              <w:tabs>
                <w:tab w:val="left" w:pos="235"/>
              </w:tabs>
              <w:autoSpaceDE w:val="0"/>
              <w:autoSpaceDN w:val="0"/>
              <w:adjustRightInd w:val="0"/>
              <w:spacing w:before="120" w:after="120"/>
              <w:ind w:left="0"/>
              <w:rPr>
                <w:rFonts w:ascii="Arial Narrow" w:hAnsi="Arial Narrow" w:cs="Calibri"/>
              </w:rPr>
            </w:pPr>
            <w:r>
              <w:rPr>
                <w:rFonts w:ascii="Arial Narrow" w:hAnsi="Arial Narrow" w:cs="Calibri"/>
              </w:rPr>
              <w:t xml:space="preserve">2a.  </w:t>
            </w:r>
            <w:r w:rsidR="008B4393">
              <w:rPr>
                <w:rFonts w:ascii="Arial Narrow" w:hAnsi="Arial Narrow" w:cs="Calibri"/>
              </w:rPr>
              <w:t>Have all 110 controls of the National Institute of Standards and Technology (NIST) Special Publication (SP) 800-171 Rev. 2 been implemented on the information systems?</w:t>
            </w:r>
          </w:p>
          <w:p w:rsidR="00B908DE" w:rsidP="00365009" w:rsidRDefault="00B908DE" w14:paraId="6559A30C" w14:textId="77777777">
            <w:pPr>
              <w:pStyle w:val="ListParagraph"/>
              <w:tabs>
                <w:tab w:val="left" w:pos="235"/>
              </w:tabs>
              <w:autoSpaceDE w:val="0"/>
              <w:autoSpaceDN w:val="0"/>
              <w:adjustRightInd w:val="0"/>
              <w:spacing w:before="120" w:after="120"/>
              <w:ind w:left="0"/>
              <w:rPr>
                <w:rFonts w:ascii="Arial Narrow" w:hAnsi="Arial Narrow" w:cs="Calibri"/>
              </w:rPr>
            </w:pPr>
          </w:p>
          <w:p w:rsidR="008B4393" w:rsidP="00365009" w:rsidRDefault="00547F9F" w14:paraId="7B8E589F" w14:textId="66763D51">
            <w:pPr>
              <w:pStyle w:val="ListParagraph"/>
              <w:tabs>
                <w:tab w:val="left" w:pos="235"/>
              </w:tabs>
              <w:autoSpaceDE w:val="0"/>
              <w:autoSpaceDN w:val="0"/>
              <w:adjustRightInd w:val="0"/>
              <w:spacing w:before="120" w:after="120"/>
              <w:ind w:left="0"/>
              <w:rPr>
                <w:rFonts w:ascii="Arial Narrow" w:hAnsi="Arial Narrow" w:cs="Calibri"/>
              </w:rPr>
            </w:pPr>
            <w:sdt>
              <w:sdtPr>
                <w:rPr>
                  <w:rFonts w:ascii="Arial Narrow" w:hAnsi="Arial Narrow" w:cs="Calibri"/>
                </w:rPr>
                <w:id w:val="2123188789"/>
                <w14:checkbox>
                  <w14:checked w14:val="0"/>
                  <w14:checkedState w14:val="2612" w14:font="MS Gothic"/>
                  <w14:uncheckedState w14:val="2610" w14:font="MS Gothic"/>
                </w14:checkbox>
              </w:sdtPr>
              <w:sdtEndPr/>
              <w:sdtContent>
                <w:r w:rsidR="00B908DE">
                  <w:rPr>
                    <w:rFonts w:hint="eastAsia" w:ascii="MS Gothic" w:hAnsi="MS Gothic" w:eastAsia="MS Gothic" w:cs="Calibri"/>
                  </w:rPr>
                  <w:t>☐</w:t>
                </w:r>
              </w:sdtContent>
            </w:sdt>
            <w:r w:rsidR="008B4393">
              <w:rPr>
                <w:rFonts w:ascii="Arial Narrow" w:hAnsi="Arial Narrow" w:cs="Calibri"/>
              </w:rPr>
              <w:t xml:space="preserve"> Yes </w:t>
            </w:r>
            <w:r w:rsidR="003B66ED">
              <w:rPr>
                <w:rFonts w:ascii="Arial Narrow" w:hAnsi="Arial Narrow" w:cs="Calibri"/>
              </w:rPr>
              <w:t>(if you select this response, move on to 2c below)</w:t>
            </w:r>
            <w:r w:rsidR="008B4393">
              <w:rPr>
                <w:rFonts w:ascii="Arial Narrow" w:hAnsi="Arial Narrow" w:cs="Calibri"/>
              </w:rPr>
              <w:t xml:space="preserve">    </w:t>
            </w:r>
            <w:sdt>
              <w:sdtPr>
                <w:rPr>
                  <w:rFonts w:ascii="Arial Narrow" w:hAnsi="Arial Narrow" w:cs="Calibri"/>
                </w:rPr>
                <w:id w:val="810905075"/>
                <w14:checkbox>
                  <w14:checked w14:val="0"/>
                  <w14:checkedState w14:val="2612" w14:font="MS Gothic"/>
                  <w14:uncheckedState w14:val="2610" w14:font="MS Gothic"/>
                </w14:checkbox>
              </w:sdtPr>
              <w:sdtEndPr/>
              <w:sdtContent>
                <w:r w:rsidRPr="00B908DE" w:rsidR="008B4393">
                  <w:rPr>
                    <w:rFonts w:ascii="Segoe UI Symbol" w:hAnsi="Segoe UI Symbol" w:cs="Segoe UI Symbol"/>
                  </w:rPr>
                  <w:t>☐</w:t>
                </w:r>
              </w:sdtContent>
            </w:sdt>
            <w:r w:rsidR="008B4393">
              <w:rPr>
                <w:rFonts w:ascii="Arial Narrow" w:hAnsi="Arial Narrow" w:cs="Calibri"/>
              </w:rPr>
              <w:t xml:space="preserve">  No</w:t>
            </w:r>
            <w:r w:rsidR="003B66ED">
              <w:rPr>
                <w:rFonts w:ascii="Arial Narrow" w:hAnsi="Arial Narrow" w:cs="Calibri"/>
              </w:rPr>
              <w:t xml:space="preserve"> (if you select this response, answer 2b below).</w:t>
            </w:r>
          </w:p>
        </w:tc>
      </w:tr>
      <w:tr w:rsidRPr="00E35D78" w:rsidR="008B4393" w:rsidTr="001951C2" w14:paraId="46C4BB53" w14:textId="77777777">
        <w:trPr>
          <w:cantSplit/>
          <w:trHeight w:val="375"/>
          <w:jc w:val="center"/>
        </w:trPr>
        <w:tc>
          <w:tcPr>
            <w:tcW w:w="11254" w:type="dxa"/>
            <w:gridSpan w:val="2"/>
            <w:tcBorders>
              <w:top w:val="single" w:color="auto" w:sz="12" w:space="0"/>
              <w:left w:val="single" w:color="auto" w:sz="12" w:space="0"/>
              <w:bottom w:val="single" w:color="auto" w:sz="12" w:space="0"/>
              <w:right w:val="single" w:color="auto" w:sz="12" w:space="0"/>
            </w:tcBorders>
          </w:tcPr>
          <w:p w:rsidR="008B4393" w:rsidP="008B4393" w:rsidRDefault="00365009" w14:paraId="2F7D6765" w14:textId="1753BE9E">
            <w:pPr>
              <w:spacing w:before="60" w:after="60" w:line="280" w:lineRule="exact"/>
              <w:rPr>
                <w:rFonts w:ascii="Arial Narrow" w:hAnsi="Arial Narrow" w:cs="Calibri"/>
              </w:rPr>
            </w:pPr>
            <w:r>
              <w:rPr>
                <w:rFonts w:ascii="Arial Narrow" w:hAnsi="Arial Narrow" w:cs="Calibri"/>
              </w:rPr>
              <w:t xml:space="preserve">2b.  If 2a is answered “No,” </w:t>
            </w:r>
            <w:r w:rsidR="007378B2">
              <w:rPr>
                <w:rFonts w:ascii="Arial Narrow" w:hAnsi="Arial Narrow" w:cs="Calibri"/>
              </w:rPr>
              <w:t>i</w:t>
            </w:r>
            <w:r>
              <w:rPr>
                <w:rFonts w:ascii="Arial Narrow" w:hAnsi="Arial Narrow" w:cs="Calibri"/>
              </w:rPr>
              <w:t>s your information system operating under a Plan of Action and Milestones (POAM)?</w:t>
            </w:r>
          </w:p>
          <w:p w:rsidR="00365009" w:rsidP="008B4393" w:rsidRDefault="00547F9F" w14:paraId="6AC89FCB" w14:textId="77777777">
            <w:pPr>
              <w:spacing w:before="60" w:after="60" w:line="280" w:lineRule="exact"/>
              <w:rPr>
                <w:rFonts w:ascii="Arial Narrow" w:hAnsi="Arial Narrow" w:cs="Calibri"/>
              </w:rPr>
            </w:pPr>
            <w:sdt>
              <w:sdtPr>
                <w:rPr>
                  <w:rFonts w:ascii="Arial Narrow" w:hAnsi="Arial Narrow" w:cs="Calibri"/>
                </w:rPr>
                <w:id w:val="-842551349"/>
                <w14:checkbox>
                  <w14:checked w14:val="0"/>
                  <w14:checkedState w14:val="2612" w14:font="MS Gothic"/>
                  <w14:uncheckedState w14:val="2610" w14:font="MS Gothic"/>
                </w14:checkbox>
              </w:sdtPr>
              <w:sdtEndPr/>
              <w:sdtContent>
                <w:r w:rsidRPr="00B908DE" w:rsidR="00365009">
                  <w:rPr>
                    <w:rFonts w:ascii="Segoe UI Symbol" w:hAnsi="Segoe UI Symbol" w:cs="Segoe UI Symbol"/>
                  </w:rPr>
                  <w:t>☐</w:t>
                </w:r>
              </w:sdtContent>
            </w:sdt>
            <w:r w:rsidR="00365009">
              <w:rPr>
                <w:rFonts w:ascii="Arial Narrow" w:hAnsi="Arial Narrow" w:cs="Calibri"/>
              </w:rPr>
              <w:t xml:space="preserve"> Yes     </w:t>
            </w:r>
            <w:sdt>
              <w:sdtPr>
                <w:rPr>
                  <w:rFonts w:ascii="Arial Narrow" w:hAnsi="Arial Narrow" w:cs="Calibri"/>
                </w:rPr>
                <w:id w:val="1458223044"/>
                <w14:checkbox>
                  <w14:checked w14:val="0"/>
                  <w14:checkedState w14:val="2612" w14:font="MS Gothic"/>
                  <w14:uncheckedState w14:val="2610" w14:font="MS Gothic"/>
                </w14:checkbox>
              </w:sdtPr>
              <w:sdtEndPr/>
              <w:sdtContent>
                <w:r w:rsidRPr="00B908DE" w:rsidR="00365009">
                  <w:rPr>
                    <w:rFonts w:ascii="Segoe UI Symbol" w:hAnsi="Segoe UI Symbol" w:cs="Segoe UI Symbol"/>
                  </w:rPr>
                  <w:t>☐</w:t>
                </w:r>
              </w:sdtContent>
            </w:sdt>
            <w:r w:rsidR="00365009">
              <w:rPr>
                <w:rFonts w:ascii="Arial Narrow" w:hAnsi="Arial Narrow" w:cs="Calibri"/>
              </w:rPr>
              <w:t xml:space="preserve">  No</w:t>
            </w:r>
          </w:p>
          <w:p w:rsidRPr="00905557" w:rsidR="00365009" w:rsidP="00905557" w:rsidRDefault="00365009" w14:paraId="774E000D" w14:textId="77777777">
            <w:pPr>
              <w:pStyle w:val="ListParagraph"/>
              <w:numPr>
                <w:ilvl w:val="0"/>
                <w:numId w:val="20"/>
              </w:numPr>
              <w:spacing w:before="60" w:after="60" w:line="280" w:lineRule="exact"/>
              <w:ind w:left="775" w:hanging="415"/>
              <w:rPr>
                <w:rFonts w:ascii="Arial Narrow" w:hAnsi="Arial Narrow" w:cs="Calibri"/>
              </w:rPr>
            </w:pPr>
            <w:r>
              <w:rPr>
                <w:rFonts w:ascii="Arial Narrow" w:hAnsi="Arial Narrow" w:cs="Calibri"/>
              </w:rPr>
              <w:t xml:space="preserve">Provide the POAM closure date: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p w:rsidR="00905557" w:rsidP="00905557" w:rsidRDefault="00365009" w14:paraId="2006B72A" w14:textId="77777777">
            <w:pPr>
              <w:pStyle w:val="ListParagraph"/>
              <w:numPr>
                <w:ilvl w:val="0"/>
                <w:numId w:val="20"/>
              </w:numPr>
              <w:spacing w:before="60" w:after="60" w:line="280" w:lineRule="exact"/>
              <w:ind w:left="775" w:hanging="415"/>
              <w:rPr>
                <w:rFonts w:ascii="Arial Narrow" w:hAnsi="Arial Narrow" w:cs="Calibri"/>
              </w:rPr>
            </w:pPr>
            <w:r>
              <w:rPr>
                <w:rFonts w:ascii="Arial Narrow" w:hAnsi="Arial Narrow" w:cs="Calibri"/>
              </w:rPr>
              <w:t>Have all 31 Basic Security Requirement controls of the National Institute of Standards and Technology (NIST) Special Publication (SP) 800-171 Rev. 2 been implemented into the information system?</w:t>
            </w:r>
            <w:r w:rsidR="00905557">
              <w:rPr>
                <w:rFonts w:ascii="Arial Narrow" w:hAnsi="Arial Narrow" w:cs="Calibri"/>
              </w:rPr>
              <w:t xml:space="preserve">     </w:t>
            </w:r>
            <w:sdt>
              <w:sdtPr>
                <w:rPr>
                  <w:rFonts w:ascii="Arial Narrow" w:hAnsi="Arial Narrow" w:cs="Calibri"/>
                </w:rPr>
                <w:id w:val="720791371"/>
                <w14:checkbox>
                  <w14:checked w14:val="0"/>
                  <w14:checkedState w14:val="2612" w14:font="MS Gothic"/>
                  <w14:uncheckedState w14:val="2610" w14:font="MS Gothic"/>
                </w14:checkbox>
              </w:sdtPr>
              <w:sdtEndPr/>
              <w:sdtContent>
                <w:r w:rsidR="00905557">
                  <w:rPr>
                    <w:rFonts w:hint="eastAsia" w:ascii="MS Gothic" w:hAnsi="MS Gothic" w:eastAsia="MS Gothic" w:cs="Calibri"/>
                  </w:rPr>
                  <w:t>☐</w:t>
                </w:r>
              </w:sdtContent>
            </w:sdt>
            <w:r w:rsidR="00905557">
              <w:rPr>
                <w:rFonts w:ascii="Arial Narrow" w:hAnsi="Arial Narrow" w:cs="Calibri"/>
              </w:rPr>
              <w:t xml:space="preserve">  Yes     </w:t>
            </w:r>
            <w:sdt>
              <w:sdtPr>
                <w:rPr>
                  <w:rFonts w:ascii="Arial Narrow" w:hAnsi="Arial Narrow" w:cs="Calibri"/>
                </w:rPr>
                <w:id w:val="1359469243"/>
                <w14:checkbox>
                  <w14:checked w14:val="0"/>
                  <w14:checkedState w14:val="2612" w14:font="MS Gothic"/>
                  <w14:uncheckedState w14:val="2610" w14:font="MS Gothic"/>
                </w14:checkbox>
              </w:sdtPr>
              <w:sdtEndPr/>
              <w:sdtContent>
                <w:r w:rsidR="00905557">
                  <w:rPr>
                    <w:rFonts w:hint="eastAsia" w:ascii="MS Gothic" w:hAnsi="MS Gothic" w:eastAsia="MS Gothic" w:cs="Calibri"/>
                  </w:rPr>
                  <w:t>☐</w:t>
                </w:r>
              </w:sdtContent>
            </w:sdt>
            <w:r w:rsidR="00905557">
              <w:rPr>
                <w:rFonts w:ascii="Arial Narrow" w:hAnsi="Arial Narrow" w:cs="Calibri"/>
              </w:rPr>
              <w:t xml:space="preserve">  No</w:t>
            </w:r>
          </w:p>
          <w:p w:rsidRPr="00365009" w:rsidR="00365009" w:rsidP="00905557" w:rsidRDefault="00905557" w14:paraId="2659314A" w14:textId="67B8D0BE">
            <w:pPr>
              <w:pStyle w:val="ListParagraph"/>
              <w:numPr>
                <w:ilvl w:val="0"/>
                <w:numId w:val="20"/>
              </w:numPr>
              <w:spacing w:before="60" w:after="60" w:line="280" w:lineRule="exact"/>
              <w:ind w:left="775" w:hanging="415"/>
              <w:rPr>
                <w:rFonts w:ascii="Arial Narrow" w:hAnsi="Arial Narrow" w:cs="Calibri"/>
              </w:rPr>
            </w:pPr>
            <w:r>
              <w:rPr>
                <w:rFonts w:ascii="Arial Narrow" w:hAnsi="Arial Narrow" w:cs="Calibri"/>
              </w:rPr>
              <w:t xml:space="preserve">Have 100 or more controls of the National Institute of Standards and Technology (NIST) Special Publication (SP) 800-171 Rev. 2 been implemented into the information system?  </w:t>
            </w:r>
            <w:r w:rsidR="00365009">
              <w:rPr>
                <w:rFonts w:ascii="Arial Narrow" w:hAnsi="Arial Narrow" w:cs="Calibri"/>
              </w:rPr>
              <w:t xml:space="preserve">    </w:t>
            </w:r>
            <w:sdt>
              <w:sdtPr>
                <w:rPr>
                  <w:rFonts w:ascii="Arial Narrow" w:hAnsi="Arial Narrow" w:cs="Calibri"/>
                </w:rPr>
                <w:id w:val="-630782372"/>
                <w14:checkbox>
                  <w14:checked w14:val="0"/>
                  <w14:checkedState w14:val="2612" w14:font="MS Gothic"/>
                  <w14:uncheckedState w14:val="2610" w14:font="MS Gothic"/>
                </w14:checkbox>
              </w:sdtPr>
              <w:sdtEndPr/>
              <w:sdtContent>
                <w:r>
                  <w:rPr>
                    <w:rFonts w:hint="eastAsia" w:ascii="MS Gothic" w:hAnsi="MS Gothic" w:eastAsia="MS Gothic" w:cs="Calibri"/>
                  </w:rPr>
                  <w:t>☐</w:t>
                </w:r>
              </w:sdtContent>
            </w:sdt>
            <w:r>
              <w:rPr>
                <w:rFonts w:ascii="Arial Narrow" w:hAnsi="Arial Narrow" w:cs="Calibri"/>
              </w:rPr>
              <w:t xml:space="preserve">  Yes     </w:t>
            </w:r>
            <w:sdt>
              <w:sdtPr>
                <w:rPr>
                  <w:rFonts w:ascii="Arial Narrow" w:hAnsi="Arial Narrow" w:cs="Calibri"/>
                </w:rPr>
                <w:id w:val="1091593851"/>
                <w14:checkbox>
                  <w14:checked w14:val="0"/>
                  <w14:checkedState w14:val="2612" w14:font="MS Gothic"/>
                  <w14:uncheckedState w14:val="2610" w14:font="MS Gothic"/>
                </w14:checkbox>
              </w:sdtPr>
              <w:sdtEndPr/>
              <w:sdtContent>
                <w:r>
                  <w:rPr>
                    <w:rFonts w:hint="eastAsia" w:ascii="MS Gothic" w:hAnsi="MS Gothic" w:eastAsia="MS Gothic" w:cs="Calibri"/>
                  </w:rPr>
                  <w:t>☐</w:t>
                </w:r>
              </w:sdtContent>
            </w:sdt>
            <w:r>
              <w:rPr>
                <w:rFonts w:ascii="Arial Narrow" w:hAnsi="Arial Narrow" w:cs="Calibri"/>
              </w:rPr>
              <w:t xml:space="preserve">  No</w:t>
            </w:r>
          </w:p>
        </w:tc>
      </w:tr>
      <w:tr w:rsidRPr="00E35D78" w:rsidR="000B5F08" w:rsidTr="001951C2" w14:paraId="53499F69" w14:textId="77777777">
        <w:trPr>
          <w:cantSplit/>
          <w:trHeight w:val="375"/>
          <w:jc w:val="center"/>
        </w:trPr>
        <w:tc>
          <w:tcPr>
            <w:tcW w:w="11254" w:type="dxa"/>
            <w:gridSpan w:val="2"/>
            <w:tcBorders>
              <w:top w:val="single" w:color="auto" w:sz="12" w:space="0"/>
              <w:left w:val="single" w:color="auto" w:sz="12" w:space="0"/>
              <w:bottom w:val="single" w:color="auto" w:sz="12" w:space="0"/>
              <w:right w:val="single" w:color="auto" w:sz="12" w:space="0"/>
            </w:tcBorders>
          </w:tcPr>
          <w:p w:rsidR="000B5F08" w:rsidP="008B4393" w:rsidRDefault="000B5F08" w14:paraId="7C921201" w14:textId="2686314F">
            <w:pPr>
              <w:spacing w:before="60" w:after="60" w:line="280" w:lineRule="exact"/>
              <w:rPr>
                <w:rFonts w:ascii="Arial Narrow" w:hAnsi="Arial Narrow" w:cs="Calibri"/>
              </w:rPr>
            </w:pPr>
            <w:r>
              <w:rPr>
                <w:rFonts w:ascii="Arial Narrow" w:hAnsi="Arial Narrow" w:cs="Calibri"/>
              </w:rPr>
              <w:t xml:space="preserve">2c.  Does </w:t>
            </w:r>
            <w:r w:rsidR="00187CE3">
              <w:rPr>
                <w:rFonts w:ascii="Arial Narrow" w:hAnsi="Arial Narrow" w:cs="Calibri"/>
              </w:rPr>
              <w:t>offeror’s</w:t>
            </w:r>
            <w:r>
              <w:rPr>
                <w:rFonts w:ascii="Arial Narrow" w:hAnsi="Arial Narrow" w:cs="Calibri"/>
              </w:rPr>
              <w:t xml:space="preserve"> company currently hold a Medium Level of Assurance (MLOA) Certificate to access DoD Cyber Crime Center (DC3) portal for cyberincident reporting as required by DFARS 252.204-7012(c)(3)?    </w:t>
            </w:r>
            <w:sdt>
              <w:sdtPr>
                <w:rPr>
                  <w:rFonts w:ascii="Arial Narrow" w:hAnsi="Arial Narrow" w:cs="Calibri"/>
                </w:rPr>
                <w:id w:val="1210153861"/>
                <w14:checkbox>
                  <w14:checked w14:val="0"/>
                  <w14:checkedState w14:val="2612" w14:font="MS Gothic"/>
                  <w14:uncheckedState w14:val="2610" w14:font="MS Gothic"/>
                </w14:checkbox>
              </w:sdtPr>
              <w:sdtEndPr/>
              <w:sdtContent>
                <w:r>
                  <w:rPr>
                    <w:rFonts w:hint="eastAsia" w:ascii="MS Gothic" w:hAnsi="MS Gothic" w:eastAsia="MS Gothic" w:cs="Calibri"/>
                  </w:rPr>
                  <w:t>☐</w:t>
                </w:r>
              </w:sdtContent>
            </w:sdt>
            <w:r>
              <w:rPr>
                <w:rFonts w:ascii="Arial Narrow" w:hAnsi="Arial Narrow" w:cs="Calibri"/>
              </w:rPr>
              <w:t xml:space="preserve">  Yes     </w:t>
            </w:r>
            <w:sdt>
              <w:sdtPr>
                <w:rPr>
                  <w:rFonts w:ascii="Arial Narrow" w:hAnsi="Arial Narrow" w:cs="Calibri"/>
                </w:rPr>
                <w:id w:val="83660644"/>
                <w14:checkbox>
                  <w14:checked w14:val="0"/>
                  <w14:checkedState w14:val="2612" w14:font="MS Gothic"/>
                  <w14:uncheckedState w14:val="2610" w14:font="MS Gothic"/>
                </w14:checkbox>
              </w:sdtPr>
              <w:sdtEndPr/>
              <w:sdtContent>
                <w:r>
                  <w:rPr>
                    <w:rFonts w:hint="eastAsia" w:ascii="MS Gothic" w:hAnsi="MS Gothic" w:eastAsia="MS Gothic" w:cs="Calibri"/>
                  </w:rPr>
                  <w:t>☐</w:t>
                </w:r>
              </w:sdtContent>
            </w:sdt>
            <w:r>
              <w:rPr>
                <w:rFonts w:ascii="Arial Narrow" w:hAnsi="Arial Narrow" w:cs="Calibri"/>
              </w:rPr>
              <w:t xml:space="preserve">  No</w:t>
            </w:r>
          </w:p>
          <w:p w:rsidR="008E6817" w:rsidP="008B4393" w:rsidRDefault="008E6817" w14:paraId="32C539DD" w14:textId="2F749B02">
            <w:pPr>
              <w:spacing w:before="60" w:after="60" w:line="280" w:lineRule="exact"/>
              <w:rPr>
                <w:rFonts w:ascii="Arial Narrow" w:hAnsi="Arial Narrow" w:cs="Calibri"/>
              </w:rPr>
            </w:pPr>
            <w:r>
              <w:rPr>
                <w:rFonts w:ascii="Arial Narrow" w:hAnsi="Arial Narrow" w:cs="Calibri"/>
              </w:rPr>
              <w:t xml:space="preserve">See </w:t>
            </w:r>
            <w:hyperlink w:history="1" r:id="rId14">
              <w:r w:rsidRPr="008E6817">
                <w:rPr>
                  <w:rStyle w:val="Hyperlink"/>
                  <w:rFonts w:ascii="Arial Narrow" w:hAnsi="Arial Narrow" w:cs="Calibri"/>
                </w:rPr>
                <w:t>https://dibnet.dod.mil</w:t>
              </w:r>
            </w:hyperlink>
            <w:r>
              <w:rPr>
                <w:rFonts w:ascii="Arial Narrow" w:hAnsi="Arial Narrow" w:cs="Calibri"/>
              </w:rPr>
              <w:t xml:space="preserve"> for details on cyber incident reporting.</w:t>
            </w:r>
          </w:p>
        </w:tc>
      </w:tr>
      <w:tr w:rsidRPr="00E35D78" w:rsidR="00652623" w:rsidTr="009B59AD" w14:paraId="6F1787A6" w14:textId="77777777">
        <w:trPr>
          <w:cantSplit/>
          <w:trHeight w:val="375"/>
          <w:jc w:val="center"/>
        </w:trPr>
        <w:tc>
          <w:tcPr>
            <w:tcW w:w="11254" w:type="dxa"/>
            <w:gridSpan w:val="2"/>
            <w:tcBorders>
              <w:top w:val="single" w:color="auto" w:sz="12" w:space="0"/>
              <w:left w:val="single" w:color="auto" w:sz="12" w:space="0"/>
              <w:bottom w:val="single" w:color="auto" w:sz="12" w:space="0"/>
              <w:right w:val="single" w:color="auto" w:sz="12" w:space="0"/>
            </w:tcBorders>
            <w:shd w:val="clear" w:color="auto" w:fill="8DB3E2" w:themeFill="text2" w:themeFillTint="66"/>
          </w:tcPr>
          <w:p w:rsidRPr="00E35D78" w:rsidR="00652623" w:rsidP="009B59AD" w:rsidRDefault="007378B2" w14:paraId="2D3F43C4" w14:textId="5D63AD64">
            <w:pPr>
              <w:spacing w:before="60" w:after="60" w:line="280" w:lineRule="exact"/>
              <w:jc w:val="center"/>
              <w:rPr>
                <w:rFonts w:ascii="Arial Narrow" w:hAnsi="Arial Narrow" w:cs="Calibri"/>
                <w:b/>
                <w:bCs/>
              </w:rPr>
            </w:pPr>
            <w:r w:rsidRPr="0065423A">
              <w:rPr>
                <w:rFonts w:ascii="Arial Narrow" w:hAnsi="Arial Narrow" w:cs="Calibri"/>
                <w:b/>
                <w:bCs/>
              </w:rPr>
              <w:t>DFARS 252.204-7019</w:t>
            </w:r>
            <w:r w:rsidR="00A4504F">
              <w:rPr>
                <w:rFonts w:ascii="Arial Narrow" w:hAnsi="Arial Narrow" w:cs="Calibri"/>
                <w:b/>
                <w:bCs/>
              </w:rPr>
              <w:t xml:space="preserve"> – </w:t>
            </w:r>
            <w:r w:rsidRPr="0065423A">
              <w:rPr>
                <w:rFonts w:ascii="Arial Narrow" w:hAnsi="Arial Narrow" w:cs="Calibri"/>
                <w:b/>
                <w:bCs/>
              </w:rPr>
              <w:t>Notice of NISTSP 800-171 DoD Assessment Requirements (Solicitation)</w:t>
            </w:r>
            <w:r>
              <w:rPr>
                <w:rFonts w:ascii="Arial Narrow" w:hAnsi="Arial Narrow" w:cs="Calibri"/>
              </w:rPr>
              <w:t xml:space="preserve"> and </w:t>
            </w:r>
            <w:r w:rsidRPr="00E35D78" w:rsidR="00A53B91">
              <w:rPr>
                <w:rFonts w:ascii="Arial Narrow" w:hAnsi="Arial Narrow" w:cs="Calibri"/>
                <w:b/>
                <w:bCs/>
              </w:rPr>
              <w:t>DFARS 252.204-7020</w:t>
            </w:r>
            <w:r w:rsidR="00A4504F">
              <w:rPr>
                <w:rFonts w:ascii="Arial Narrow" w:hAnsi="Arial Narrow" w:cs="Calibri"/>
                <w:b/>
                <w:bCs/>
              </w:rPr>
              <w:t xml:space="preserve"> – </w:t>
            </w:r>
            <w:r w:rsidRPr="0065423A" w:rsidR="0065423A">
              <w:rPr>
                <w:rFonts w:ascii="Arial Narrow" w:hAnsi="Arial Narrow" w:cs="Calibri"/>
                <w:b/>
                <w:bCs/>
              </w:rPr>
              <w:t>NIST SP800-171 Assessment Requirements (Contract)</w:t>
            </w:r>
            <w:r w:rsidRPr="00E35D78" w:rsidR="00A53B91">
              <w:rPr>
                <w:rFonts w:ascii="Arial Narrow" w:hAnsi="Arial Narrow" w:cs="Calibri"/>
                <w:b/>
                <w:bCs/>
              </w:rPr>
              <w:t xml:space="preserve"> </w:t>
            </w:r>
          </w:p>
        </w:tc>
      </w:tr>
      <w:tr w:rsidRPr="00E35D78" w:rsidR="00140E13" w:rsidTr="001951C2" w14:paraId="2B9CA087" w14:textId="77777777">
        <w:trPr>
          <w:cantSplit/>
          <w:trHeight w:val="375"/>
          <w:jc w:val="center"/>
        </w:trPr>
        <w:tc>
          <w:tcPr>
            <w:tcW w:w="11254" w:type="dxa"/>
            <w:gridSpan w:val="2"/>
            <w:tcBorders>
              <w:top w:val="single" w:color="auto" w:sz="12" w:space="0"/>
              <w:left w:val="single" w:color="auto" w:sz="12" w:space="0"/>
              <w:bottom w:val="single" w:color="auto" w:sz="12" w:space="0"/>
              <w:right w:val="single" w:color="auto" w:sz="12" w:space="0"/>
            </w:tcBorders>
          </w:tcPr>
          <w:p w:rsidRPr="00AF283A" w:rsidR="00140E13" w:rsidP="00AF283A" w:rsidRDefault="0065423A" w14:paraId="50D6E0C2" w14:textId="6F10FDDE">
            <w:pPr>
              <w:pStyle w:val="ListParagraph"/>
              <w:numPr>
                <w:ilvl w:val="0"/>
                <w:numId w:val="19"/>
              </w:numPr>
              <w:spacing w:before="60" w:after="60" w:line="280" w:lineRule="exact"/>
              <w:ind w:left="415"/>
              <w:rPr>
                <w:rFonts w:ascii="Arial Narrow" w:hAnsi="Arial Narrow" w:cs="Calibri"/>
              </w:rPr>
            </w:pPr>
            <w:r w:rsidRPr="00AF283A">
              <w:rPr>
                <w:rFonts w:ascii="Arial Narrow" w:hAnsi="Arial Narrow" w:cs="Calibri"/>
              </w:rPr>
              <w:t>Is the offeror’s company compliant with the requirements of DFARS 252.204-7019,and DFARS 252.204-7020 ‘NIST SP800-171 Assessment Requirements’?  Compliance requires the usage of the DoD Assessment Methodology, with submitted resulting scores to the Department of Defense website Supplier Performance Rating System (SPRS).</w:t>
            </w:r>
          </w:p>
          <w:p w:rsidR="0065423A" w:rsidP="00AF283A" w:rsidRDefault="00547F9F" w14:paraId="01ADE49B" w14:textId="28BC1F76">
            <w:pPr>
              <w:spacing w:before="60" w:after="60" w:line="280" w:lineRule="exact"/>
              <w:ind w:left="415"/>
              <w:rPr>
                <w:rFonts w:ascii="Arial Narrow" w:hAnsi="Arial Narrow" w:cs="Calibri"/>
              </w:rPr>
            </w:pPr>
            <w:sdt>
              <w:sdtPr>
                <w:rPr>
                  <w:rFonts w:ascii="Arial Narrow" w:hAnsi="Arial Narrow" w:cs="Calibri"/>
                </w:rPr>
                <w:id w:val="-1949296080"/>
                <w14:checkbox>
                  <w14:checked w14:val="0"/>
                  <w14:checkedState w14:val="2612" w14:font="MS Gothic"/>
                  <w14:uncheckedState w14:val="2610" w14:font="MS Gothic"/>
                </w14:checkbox>
              </w:sdtPr>
              <w:sdtEndPr/>
              <w:sdtContent>
                <w:r w:rsidR="0065423A">
                  <w:rPr>
                    <w:rFonts w:hint="eastAsia" w:ascii="MS Gothic" w:hAnsi="MS Gothic" w:eastAsia="MS Gothic" w:cs="Calibri"/>
                  </w:rPr>
                  <w:t>☐</w:t>
                </w:r>
              </w:sdtContent>
            </w:sdt>
            <w:r w:rsidR="0065423A">
              <w:rPr>
                <w:rFonts w:ascii="Arial Narrow" w:hAnsi="Arial Narrow" w:cs="Calibri"/>
              </w:rPr>
              <w:t xml:space="preserve">  If Yes,</w:t>
            </w:r>
            <w:r w:rsidR="00AB3DB6">
              <w:rPr>
                <w:rFonts w:ascii="Arial Narrow" w:hAnsi="Arial Narrow" w:cs="Calibri"/>
              </w:rPr>
              <w:t xml:space="preserve"> mark the appropriate box below and attach a screen shot from SPRS that includes latest submission date and rating.</w:t>
            </w:r>
          </w:p>
          <w:p w:rsidR="0065423A" w:rsidP="00AF283A" w:rsidRDefault="00547F9F" w14:paraId="586FECE7" w14:textId="2A4043FE">
            <w:pPr>
              <w:pStyle w:val="ListParagraph"/>
              <w:numPr>
                <w:ilvl w:val="0"/>
                <w:numId w:val="21"/>
              </w:numPr>
              <w:spacing w:before="60" w:after="60" w:line="280" w:lineRule="exact"/>
              <w:ind w:left="1045" w:hanging="325"/>
              <w:rPr>
                <w:rFonts w:ascii="Arial Narrow" w:hAnsi="Arial Narrow" w:cs="Calibri"/>
              </w:rPr>
            </w:pPr>
            <w:sdt>
              <w:sdtPr>
                <w:rPr>
                  <w:rFonts w:ascii="Arial Narrow" w:hAnsi="Arial Narrow" w:cs="Calibri"/>
                </w:rPr>
                <w:id w:val="-690840588"/>
                <w14:checkbox>
                  <w14:checked w14:val="1"/>
                  <w14:checkedState w14:val="2612" w14:font="MS Gothic"/>
                  <w14:uncheckedState w14:val="2610" w14:font="MS Gothic"/>
                </w14:checkbox>
              </w:sdtPr>
              <w:sdtEndPr/>
              <w:sdtContent>
                <w:r w:rsidR="00AF283A">
                  <w:rPr>
                    <w:rFonts w:hint="eastAsia" w:ascii="MS Gothic" w:hAnsi="MS Gothic" w:eastAsia="MS Gothic" w:cs="Calibri"/>
                  </w:rPr>
                  <w:t>☒</w:t>
                </w:r>
              </w:sdtContent>
            </w:sdt>
            <w:r w:rsidR="0065423A">
              <w:rPr>
                <w:rFonts w:ascii="Arial Narrow" w:hAnsi="Arial Narrow" w:cs="Calibri"/>
              </w:rPr>
              <w:t xml:space="preserve">  Self-assessment completed and date of submission to SPRS is:  </w:t>
            </w:r>
            <w:r w:rsidRPr="00E35D78" w:rsidR="0065579B">
              <w:rPr>
                <w:rFonts w:ascii="Arial Narrow" w:hAnsi="Arial Narrow"/>
                <w:color w:val="000000"/>
              </w:rPr>
              <w:fldChar w:fldCharType="begin">
                <w:ffData>
                  <w:name w:val="Text3"/>
                  <w:enabled/>
                  <w:calcOnExit w:val="0"/>
                  <w:textInput/>
                </w:ffData>
              </w:fldChar>
            </w:r>
            <w:r w:rsidRPr="00E35D78" w:rsidR="0065579B">
              <w:rPr>
                <w:rFonts w:ascii="Arial Narrow" w:hAnsi="Arial Narrow"/>
                <w:color w:val="000000"/>
              </w:rPr>
              <w:instrText xml:space="preserve"> FORMTEXT </w:instrText>
            </w:r>
            <w:r w:rsidRPr="00E35D78" w:rsidR="0065579B">
              <w:rPr>
                <w:rFonts w:ascii="Arial Narrow" w:hAnsi="Arial Narrow"/>
                <w:color w:val="000000"/>
              </w:rPr>
            </w:r>
            <w:r w:rsidRPr="00E35D78" w:rsidR="0065579B">
              <w:rPr>
                <w:rFonts w:ascii="Arial Narrow" w:hAnsi="Arial Narrow"/>
                <w:color w:val="000000"/>
              </w:rPr>
              <w:fldChar w:fldCharType="separate"/>
            </w:r>
            <w:r w:rsidRPr="00E35D78" w:rsidR="0065579B">
              <w:rPr>
                <w:rFonts w:ascii="Arial Narrow" w:hAnsi="Arial Narrow"/>
                <w:color w:val="000000"/>
              </w:rPr>
              <w:t> </w:t>
            </w:r>
            <w:r w:rsidRPr="00E35D78" w:rsidR="0065579B">
              <w:rPr>
                <w:rFonts w:ascii="Arial Narrow" w:hAnsi="Arial Narrow"/>
                <w:color w:val="000000"/>
              </w:rPr>
              <w:t> </w:t>
            </w:r>
            <w:r w:rsidRPr="00E35D78" w:rsidR="0065579B">
              <w:rPr>
                <w:rFonts w:ascii="Arial Narrow" w:hAnsi="Arial Narrow"/>
                <w:color w:val="000000"/>
              </w:rPr>
              <w:t> </w:t>
            </w:r>
            <w:r w:rsidRPr="00E35D78" w:rsidR="0065579B">
              <w:rPr>
                <w:rFonts w:ascii="Arial Narrow" w:hAnsi="Arial Narrow"/>
                <w:color w:val="000000"/>
              </w:rPr>
              <w:t xml:space="preserve">   </w:t>
            </w:r>
            <w:r w:rsidRPr="00E35D78" w:rsidR="0065579B">
              <w:rPr>
                <w:rFonts w:ascii="Arial Narrow" w:hAnsi="Arial Narrow"/>
                <w:color w:val="000000"/>
              </w:rPr>
              <w:t> </w:t>
            </w:r>
            <w:r w:rsidRPr="00E35D78" w:rsidR="0065579B">
              <w:rPr>
                <w:rFonts w:ascii="Arial Narrow" w:hAnsi="Arial Narrow"/>
                <w:color w:val="000000"/>
              </w:rPr>
              <w:fldChar w:fldCharType="end"/>
            </w:r>
            <w:r w:rsidR="0065423A">
              <w:rPr>
                <w:rFonts w:ascii="Arial Narrow" w:hAnsi="Arial Narrow" w:cs="Calibri"/>
              </w:rPr>
              <w:t xml:space="preserve"> </w:t>
            </w:r>
          </w:p>
          <w:p w:rsidR="0065423A" w:rsidP="00AF283A" w:rsidRDefault="00547F9F" w14:paraId="276FC19D" w14:textId="419B2821">
            <w:pPr>
              <w:pStyle w:val="ListParagraph"/>
              <w:numPr>
                <w:ilvl w:val="0"/>
                <w:numId w:val="21"/>
              </w:numPr>
              <w:spacing w:before="60" w:after="60" w:line="280" w:lineRule="exact"/>
              <w:ind w:left="1045" w:hanging="325"/>
              <w:rPr>
                <w:rFonts w:ascii="Arial Narrow" w:hAnsi="Arial Narrow" w:cs="Calibri"/>
              </w:rPr>
            </w:pPr>
            <w:sdt>
              <w:sdtPr>
                <w:rPr>
                  <w:rFonts w:ascii="Arial Narrow" w:hAnsi="Arial Narrow" w:cs="Calibri"/>
                </w:rPr>
                <w:id w:val="-2137401039"/>
                <w14:checkbox>
                  <w14:checked w14:val="0"/>
                  <w14:checkedState w14:val="2612" w14:font="MS Gothic"/>
                  <w14:uncheckedState w14:val="2610" w14:font="MS Gothic"/>
                </w14:checkbox>
              </w:sdtPr>
              <w:sdtEndPr/>
              <w:sdtContent>
                <w:r w:rsidR="0065423A">
                  <w:rPr>
                    <w:rFonts w:hint="eastAsia" w:ascii="MS Gothic" w:hAnsi="MS Gothic" w:eastAsia="MS Gothic" w:cs="Calibri"/>
                  </w:rPr>
                  <w:t>☐</w:t>
                </w:r>
              </w:sdtContent>
            </w:sdt>
            <w:r w:rsidR="0065423A">
              <w:rPr>
                <w:rFonts w:ascii="Arial Narrow" w:hAnsi="Arial Narrow" w:cs="Calibri"/>
              </w:rPr>
              <w:t xml:space="preserve"> </w:t>
            </w:r>
            <w:r w:rsidR="00AF283A">
              <w:rPr>
                <w:rFonts w:ascii="Arial Narrow" w:hAnsi="Arial Narrow" w:cs="Calibri"/>
              </w:rPr>
              <w:t xml:space="preserve"> </w:t>
            </w:r>
            <w:r w:rsidR="0065423A">
              <w:rPr>
                <w:rFonts w:ascii="Arial Narrow" w:hAnsi="Arial Narrow" w:cs="Calibri"/>
              </w:rPr>
              <w:t>Industrial Base Cyber Security Assessment</w:t>
            </w:r>
          </w:p>
          <w:p w:rsidR="00AF283A" w:rsidP="00AF283A" w:rsidRDefault="00547F9F" w14:paraId="74D3544F" w14:textId="77777777">
            <w:pPr>
              <w:pStyle w:val="ListParagraph"/>
              <w:numPr>
                <w:ilvl w:val="0"/>
                <w:numId w:val="21"/>
              </w:numPr>
              <w:spacing w:before="60" w:after="60" w:line="280" w:lineRule="exact"/>
              <w:ind w:left="1045" w:hanging="325"/>
              <w:rPr>
                <w:rFonts w:ascii="Arial Narrow" w:hAnsi="Arial Narrow" w:cs="Calibri"/>
              </w:rPr>
            </w:pPr>
            <w:sdt>
              <w:sdtPr>
                <w:rPr>
                  <w:rFonts w:ascii="Arial Narrow" w:hAnsi="Arial Narrow" w:cs="Calibri"/>
                </w:rPr>
                <w:id w:val="373350104"/>
                <w14:checkbox>
                  <w14:checked w14:val="0"/>
                  <w14:checkedState w14:val="2612" w14:font="MS Gothic"/>
                  <w14:uncheckedState w14:val="2610" w14:font="MS Gothic"/>
                </w14:checkbox>
              </w:sdtPr>
              <w:sdtEndPr/>
              <w:sdtContent>
                <w:r w:rsidR="00AF283A">
                  <w:rPr>
                    <w:rFonts w:hint="eastAsia" w:ascii="MS Gothic" w:hAnsi="MS Gothic" w:eastAsia="MS Gothic" w:cs="Calibri"/>
                  </w:rPr>
                  <w:t>☐</w:t>
                </w:r>
              </w:sdtContent>
            </w:sdt>
            <w:r w:rsidR="00AF283A">
              <w:rPr>
                <w:rFonts w:ascii="Arial Narrow" w:hAnsi="Arial Narrow" w:cs="Calibri"/>
              </w:rPr>
              <w:t xml:space="preserve">  DIB CAC Level:   </w:t>
            </w:r>
            <w:sdt>
              <w:sdtPr>
                <w:rPr>
                  <w:rFonts w:ascii="Arial Narrow" w:hAnsi="Arial Narrow" w:cs="Calibri"/>
                </w:rPr>
                <w:id w:val="142171706"/>
                <w14:checkbox>
                  <w14:checked w14:val="0"/>
                  <w14:checkedState w14:val="2612" w14:font="MS Gothic"/>
                  <w14:uncheckedState w14:val="2610" w14:font="MS Gothic"/>
                </w14:checkbox>
              </w:sdtPr>
              <w:sdtEndPr/>
              <w:sdtContent>
                <w:r w:rsidR="00AF283A">
                  <w:rPr>
                    <w:rFonts w:hint="eastAsia" w:ascii="MS Gothic" w:hAnsi="MS Gothic" w:eastAsia="MS Gothic" w:cs="Calibri"/>
                  </w:rPr>
                  <w:t>☐</w:t>
                </w:r>
              </w:sdtContent>
            </w:sdt>
            <w:r w:rsidR="00AF283A">
              <w:rPr>
                <w:rFonts w:ascii="Arial Narrow" w:hAnsi="Arial Narrow" w:cs="Calibri"/>
              </w:rPr>
              <w:t xml:space="preserve">  Medium     </w:t>
            </w:r>
            <w:sdt>
              <w:sdtPr>
                <w:rPr>
                  <w:rFonts w:ascii="Arial Narrow" w:hAnsi="Arial Narrow" w:cs="Calibri"/>
                </w:rPr>
                <w:id w:val="938647419"/>
                <w14:checkbox>
                  <w14:checked w14:val="0"/>
                  <w14:checkedState w14:val="2612" w14:font="MS Gothic"/>
                  <w14:uncheckedState w14:val="2610" w14:font="MS Gothic"/>
                </w14:checkbox>
              </w:sdtPr>
              <w:sdtEndPr/>
              <w:sdtContent>
                <w:r w:rsidR="00AF283A">
                  <w:rPr>
                    <w:rFonts w:hint="eastAsia" w:ascii="MS Gothic" w:hAnsi="MS Gothic" w:eastAsia="MS Gothic" w:cs="Calibri"/>
                  </w:rPr>
                  <w:t>☐</w:t>
                </w:r>
              </w:sdtContent>
            </w:sdt>
            <w:r w:rsidR="00AF283A">
              <w:rPr>
                <w:rFonts w:ascii="Arial Narrow" w:hAnsi="Arial Narrow" w:cs="Calibri"/>
              </w:rPr>
              <w:t xml:space="preserve">  High </w:t>
            </w:r>
          </w:p>
          <w:p w:rsidR="00AF283A" w:rsidP="00AF283A" w:rsidRDefault="00AF283A" w14:paraId="0D9DE145" w14:textId="769BC853">
            <w:pPr>
              <w:pStyle w:val="ListParagraph"/>
              <w:numPr>
                <w:ilvl w:val="0"/>
                <w:numId w:val="21"/>
              </w:numPr>
              <w:spacing w:before="60" w:after="60" w:line="280" w:lineRule="exact"/>
              <w:ind w:left="1045" w:hanging="325"/>
              <w:rPr>
                <w:rFonts w:ascii="Arial Narrow" w:hAnsi="Arial Narrow" w:cs="Calibri"/>
              </w:rPr>
            </w:pPr>
            <w:r>
              <w:rPr>
                <w:rFonts w:ascii="Arial Narrow" w:hAnsi="Arial Narrow" w:cs="Calibri"/>
              </w:rPr>
              <w:t xml:space="preserve">DIB CAC assessment date:  </w:t>
            </w:r>
            <w:r w:rsidRPr="00E35D78" w:rsidR="0065579B">
              <w:rPr>
                <w:rFonts w:ascii="Arial Narrow" w:hAnsi="Arial Narrow"/>
                <w:color w:val="000000"/>
              </w:rPr>
              <w:fldChar w:fldCharType="begin">
                <w:ffData>
                  <w:name w:val="Text3"/>
                  <w:enabled/>
                  <w:calcOnExit w:val="0"/>
                  <w:textInput/>
                </w:ffData>
              </w:fldChar>
            </w:r>
            <w:r w:rsidRPr="00E35D78" w:rsidR="0065579B">
              <w:rPr>
                <w:rFonts w:ascii="Arial Narrow" w:hAnsi="Arial Narrow"/>
                <w:color w:val="000000"/>
              </w:rPr>
              <w:instrText xml:space="preserve"> FORMTEXT </w:instrText>
            </w:r>
            <w:r w:rsidRPr="00E35D78" w:rsidR="0065579B">
              <w:rPr>
                <w:rFonts w:ascii="Arial Narrow" w:hAnsi="Arial Narrow"/>
                <w:color w:val="000000"/>
              </w:rPr>
            </w:r>
            <w:r w:rsidRPr="00E35D78" w:rsidR="0065579B">
              <w:rPr>
                <w:rFonts w:ascii="Arial Narrow" w:hAnsi="Arial Narrow"/>
                <w:color w:val="000000"/>
              </w:rPr>
              <w:fldChar w:fldCharType="separate"/>
            </w:r>
            <w:r w:rsidRPr="00E35D78" w:rsidR="0065579B">
              <w:rPr>
                <w:rFonts w:ascii="Arial Narrow" w:hAnsi="Arial Narrow"/>
                <w:color w:val="000000"/>
              </w:rPr>
              <w:t> </w:t>
            </w:r>
            <w:r w:rsidRPr="00E35D78" w:rsidR="0065579B">
              <w:rPr>
                <w:rFonts w:ascii="Arial Narrow" w:hAnsi="Arial Narrow"/>
                <w:color w:val="000000"/>
              </w:rPr>
              <w:t> </w:t>
            </w:r>
            <w:r w:rsidRPr="00E35D78" w:rsidR="0065579B">
              <w:rPr>
                <w:rFonts w:ascii="Arial Narrow" w:hAnsi="Arial Narrow"/>
                <w:color w:val="000000"/>
              </w:rPr>
              <w:t> </w:t>
            </w:r>
            <w:r w:rsidRPr="00E35D78" w:rsidR="0065579B">
              <w:rPr>
                <w:rFonts w:ascii="Arial Narrow" w:hAnsi="Arial Narrow"/>
                <w:color w:val="000000"/>
              </w:rPr>
              <w:t xml:space="preserve">   </w:t>
            </w:r>
            <w:r w:rsidRPr="00E35D78" w:rsidR="0065579B">
              <w:rPr>
                <w:rFonts w:ascii="Arial Narrow" w:hAnsi="Arial Narrow"/>
                <w:color w:val="000000"/>
              </w:rPr>
              <w:t> </w:t>
            </w:r>
            <w:r w:rsidRPr="00E35D78" w:rsidR="0065579B">
              <w:rPr>
                <w:rFonts w:ascii="Arial Narrow" w:hAnsi="Arial Narrow"/>
                <w:color w:val="000000"/>
              </w:rPr>
              <w:fldChar w:fldCharType="end"/>
            </w:r>
          </w:p>
          <w:p w:rsidRPr="00AF283A" w:rsidR="00AF283A" w:rsidP="00AF283A" w:rsidRDefault="00547F9F" w14:paraId="54BE8261" w14:textId="58935AB6">
            <w:pPr>
              <w:spacing w:before="60" w:after="60" w:line="280" w:lineRule="exact"/>
              <w:ind w:left="415"/>
              <w:rPr>
                <w:rFonts w:ascii="Arial Narrow" w:hAnsi="Arial Narrow" w:cs="Calibri"/>
              </w:rPr>
            </w:pPr>
            <w:sdt>
              <w:sdtPr>
                <w:rPr>
                  <w:rFonts w:ascii="Arial Narrow" w:hAnsi="Arial Narrow" w:cs="Calibri"/>
                </w:rPr>
                <w:id w:val="-999192121"/>
                <w14:checkbox>
                  <w14:checked w14:val="0"/>
                  <w14:checkedState w14:val="2612" w14:font="MS Gothic"/>
                  <w14:uncheckedState w14:val="2610" w14:font="MS Gothic"/>
                </w14:checkbox>
              </w:sdtPr>
              <w:sdtEndPr/>
              <w:sdtContent>
                <w:r w:rsidR="00AF283A">
                  <w:rPr>
                    <w:rFonts w:hint="eastAsia" w:ascii="MS Gothic" w:hAnsi="MS Gothic" w:eastAsia="MS Gothic" w:cs="Calibri"/>
                  </w:rPr>
                  <w:t>☐</w:t>
                </w:r>
              </w:sdtContent>
            </w:sdt>
            <w:r w:rsidR="00AF283A">
              <w:rPr>
                <w:rFonts w:ascii="Arial Narrow" w:hAnsi="Arial Narrow" w:cs="Calibri"/>
              </w:rPr>
              <w:t xml:space="preserve">  No</w:t>
            </w:r>
          </w:p>
        </w:tc>
      </w:tr>
      <w:tr w:rsidRPr="00E35D78" w:rsidR="00486824" w:rsidTr="00390ED4" w14:paraId="3F9E3702" w14:textId="77777777">
        <w:trPr>
          <w:cantSplit/>
          <w:trHeight w:val="375"/>
          <w:jc w:val="center"/>
        </w:trPr>
        <w:tc>
          <w:tcPr>
            <w:tcW w:w="11254" w:type="dxa"/>
            <w:gridSpan w:val="2"/>
            <w:tcBorders>
              <w:top w:val="single" w:color="auto" w:sz="12" w:space="0"/>
              <w:left w:val="single" w:color="auto" w:sz="12" w:space="0"/>
              <w:bottom w:val="single" w:color="auto" w:sz="12" w:space="0"/>
              <w:right w:val="single" w:color="auto" w:sz="12" w:space="0"/>
            </w:tcBorders>
            <w:shd w:val="clear" w:color="auto" w:fill="8DB3E2" w:themeFill="text2" w:themeFillTint="66"/>
          </w:tcPr>
          <w:p w:rsidRPr="0015240C" w:rsidR="00486824" w:rsidP="009B59AD" w:rsidRDefault="008041C3" w14:paraId="60F8B0A9" w14:textId="470A4506">
            <w:pPr>
              <w:spacing w:before="60" w:after="60" w:line="280" w:lineRule="exact"/>
              <w:jc w:val="center"/>
              <w:rPr>
                <w:rFonts w:ascii="Arial Narrow" w:hAnsi="Arial Narrow" w:cs="Calibri"/>
                <w:b/>
                <w:bCs/>
              </w:rPr>
            </w:pPr>
            <w:r w:rsidRPr="0015240C">
              <w:rPr>
                <w:rFonts w:ascii="Arial Narrow" w:hAnsi="Arial Narrow" w:cs="Calibri"/>
                <w:b/>
                <w:bCs/>
              </w:rPr>
              <w:t xml:space="preserve">DFARS </w:t>
            </w:r>
            <w:r w:rsidRPr="0015240C" w:rsidR="0021551D">
              <w:rPr>
                <w:rFonts w:ascii="Arial Narrow" w:hAnsi="Arial Narrow" w:cs="Calibri"/>
                <w:b/>
                <w:bCs/>
              </w:rPr>
              <w:t>252.204-7021</w:t>
            </w:r>
            <w:r w:rsidR="00A4504F">
              <w:rPr>
                <w:rFonts w:ascii="Arial Narrow" w:hAnsi="Arial Narrow" w:cs="Calibri"/>
                <w:b/>
                <w:bCs/>
              </w:rPr>
              <w:t xml:space="preserve"> – </w:t>
            </w:r>
            <w:r w:rsidRPr="00A4504F" w:rsidR="00A4504F">
              <w:rPr>
                <w:rFonts w:ascii="Arial Narrow" w:hAnsi="Arial Narrow" w:cs="Calibri"/>
                <w:b/>
                <w:bCs/>
              </w:rPr>
              <w:t>Contractor Compliance with the Cybersecurity Maturity Model Certification Level Requirements</w:t>
            </w:r>
            <w:r w:rsidRPr="0015240C" w:rsidR="0021551D">
              <w:rPr>
                <w:rFonts w:ascii="Arial Narrow" w:hAnsi="Arial Narrow" w:cs="Calibri"/>
                <w:b/>
                <w:bCs/>
              </w:rPr>
              <w:t xml:space="preserve"> </w:t>
            </w:r>
          </w:p>
        </w:tc>
      </w:tr>
      <w:tr w:rsidRPr="00E35D78" w:rsidR="00A4504F" w:rsidTr="001951C2" w14:paraId="6851886B" w14:textId="77777777">
        <w:trPr>
          <w:cantSplit/>
          <w:trHeight w:val="375"/>
          <w:jc w:val="center"/>
        </w:trPr>
        <w:tc>
          <w:tcPr>
            <w:tcW w:w="11254" w:type="dxa"/>
            <w:gridSpan w:val="2"/>
            <w:tcBorders>
              <w:top w:val="single" w:color="auto" w:sz="12" w:space="0"/>
              <w:left w:val="single" w:color="auto" w:sz="12" w:space="0"/>
              <w:bottom w:val="single" w:color="auto" w:sz="12" w:space="0"/>
              <w:right w:val="single" w:color="auto" w:sz="12" w:space="0"/>
            </w:tcBorders>
          </w:tcPr>
          <w:p w:rsidR="00C345EB" w:rsidP="00C345EB" w:rsidRDefault="00C345EB" w14:paraId="3C81A6CA" w14:textId="77777777">
            <w:pPr>
              <w:spacing w:before="60" w:after="60" w:line="280" w:lineRule="exact"/>
              <w:rPr>
                <w:rFonts w:ascii="Arial Narrow" w:hAnsi="Arial Narrow" w:cs="Calibri"/>
              </w:rPr>
            </w:pPr>
            <w:r>
              <w:rPr>
                <w:rFonts w:ascii="Arial Narrow" w:hAnsi="Arial Narrow" w:cs="Calibri"/>
              </w:rPr>
              <w:t>4a.  CMMC Level 3 (DIB CAC) – Does the offeror’s company comply with CMMC Level 3 Certification requirements?</w:t>
            </w:r>
          </w:p>
          <w:p w:rsidR="00C345EB" w:rsidP="00C345EB" w:rsidRDefault="00547F9F" w14:paraId="00471941" w14:textId="0FD28EE1">
            <w:pPr>
              <w:spacing w:before="60" w:after="60" w:line="280" w:lineRule="exact"/>
              <w:ind w:left="415"/>
              <w:rPr>
                <w:rFonts w:ascii="Arial Narrow" w:hAnsi="Arial Narrow" w:cs="Calibri"/>
              </w:rPr>
            </w:pPr>
            <w:sdt>
              <w:sdtPr>
                <w:rPr>
                  <w:rFonts w:ascii="Arial Narrow" w:hAnsi="Arial Narrow" w:cs="Calibri"/>
                </w:rPr>
                <w:id w:val="-140965509"/>
                <w14:checkbox>
                  <w14:checked w14:val="0"/>
                  <w14:checkedState w14:val="2612" w14:font="MS Gothic"/>
                  <w14:uncheckedState w14:val="2610" w14:font="MS Gothic"/>
                </w14:checkbox>
              </w:sdtPr>
              <w:sdtEndPr/>
              <w:sdtContent>
                <w:r w:rsidR="00C345EB">
                  <w:rPr>
                    <w:rFonts w:hint="eastAsia" w:ascii="MS Gothic" w:hAnsi="MS Gothic" w:eastAsia="MS Gothic" w:cs="Calibri"/>
                  </w:rPr>
                  <w:t>☐</w:t>
                </w:r>
              </w:sdtContent>
            </w:sdt>
            <w:r w:rsidR="00C345EB">
              <w:rPr>
                <w:rFonts w:ascii="Arial Narrow" w:hAnsi="Arial Narrow" w:cs="Calibri"/>
              </w:rPr>
              <w:t xml:space="preserve"> </w:t>
            </w:r>
            <w:r w:rsidR="00AB3DB6">
              <w:rPr>
                <w:rFonts w:ascii="Arial Narrow" w:hAnsi="Arial Narrow" w:cs="Calibri"/>
              </w:rPr>
              <w:t>If</w:t>
            </w:r>
            <w:r w:rsidR="00C345EB">
              <w:rPr>
                <w:rFonts w:ascii="Arial Narrow" w:hAnsi="Arial Narrow" w:cs="Calibri"/>
              </w:rPr>
              <w:t xml:space="preserve"> Yes,</w:t>
            </w:r>
            <w:r w:rsidR="00AB3DB6">
              <w:rPr>
                <w:rFonts w:ascii="Arial Narrow" w:hAnsi="Arial Narrow" w:cs="Calibri"/>
              </w:rPr>
              <w:t xml:space="preserve"> </w:t>
            </w:r>
            <w:r w:rsidRPr="00AB3DB6" w:rsidR="00AB3DB6">
              <w:rPr>
                <w:rFonts w:ascii="Arial Narrow" w:hAnsi="Arial Narrow" w:cs="Calibri"/>
              </w:rPr>
              <w:t>mark the appropriate boxes below and attach a screen shot from SPRS that includes CMMC UID, latest affirmation date and assessment rating</w:t>
            </w:r>
            <w:r w:rsidR="00AB3DB6">
              <w:rPr>
                <w:rFonts w:ascii="Arial Narrow" w:hAnsi="Arial Narrow" w:cs="Calibri"/>
              </w:rPr>
              <w:t>.</w:t>
            </w:r>
          </w:p>
          <w:p w:rsidRPr="00C345EB" w:rsidR="00C345EB" w:rsidP="00C345EB" w:rsidRDefault="00C345EB" w14:paraId="7B56B6A8" w14:textId="72779D97">
            <w:pPr>
              <w:spacing w:before="60" w:after="60" w:line="280" w:lineRule="exact"/>
              <w:ind w:left="775"/>
              <w:rPr>
                <w:rFonts w:ascii="Arial Narrow" w:hAnsi="Arial Narrow" w:cs="Calibri"/>
              </w:rPr>
            </w:pPr>
            <w:r>
              <w:rPr>
                <w:rFonts w:ascii="Arial Narrow" w:hAnsi="Arial Narrow" w:cs="Calibri"/>
              </w:rPr>
              <w:t xml:space="preserve">Type:   </w:t>
            </w:r>
            <w:sdt>
              <w:sdtPr>
                <w:rPr>
                  <w:rFonts w:ascii="Arial Narrow" w:hAnsi="Arial Narrow" w:cs="Calibri"/>
                </w:rPr>
                <w:id w:val="932015354"/>
                <w14:checkbox>
                  <w14:checked w14:val="0"/>
                  <w14:checkedState w14:val="2612" w14:font="MS Gothic"/>
                  <w14:uncheckedState w14:val="2610" w14:font="MS Gothic"/>
                </w14:checkbox>
              </w:sdtPr>
              <w:sdtEndPr/>
              <w:sdtContent>
                <w:r>
                  <w:rPr>
                    <w:rFonts w:hint="eastAsia" w:ascii="MS Gothic" w:hAnsi="MS Gothic" w:eastAsia="MS Gothic" w:cs="Calibri"/>
                  </w:rPr>
                  <w:t>☐</w:t>
                </w:r>
              </w:sdtContent>
            </w:sdt>
            <w:r>
              <w:rPr>
                <w:rFonts w:ascii="Arial Narrow" w:hAnsi="Arial Narrow" w:cs="Calibri"/>
              </w:rPr>
              <w:t xml:space="preserve">  Conditional    OR     </w:t>
            </w:r>
            <w:sdt>
              <w:sdtPr>
                <w:rPr>
                  <w:rFonts w:ascii="Arial Narrow" w:hAnsi="Arial Narrow" w:cs="Calibri"/>
                </w:rPr>
                <w:id w:val="-1766073948"/>
                <w14:checkbox>
                  <w14:checked w14:val="0"/>
                  <w14:checkedState w14:val="2612" w14:font="MS Gothic"/>
                  <w14:uncheckedState w14:val="2610" w14:font="MS Gothic"/>
                </w14:checkbox>
              </w:sdtPr>
              <w:sdtEndPr/>
              <w:sdtContent>
                <w:r>
                  <w:rPr>
                    <w:rFonts w:hint="eastAsia" w:ascii="MS Gothic" w:hAnsi="MS Gothic" w:eastAsia="MS Gothic" w:cs="Calibri"/>
                  </w:rPr>
                  <w:t>☐</w:t>
                </w:r>
              </w:sdtContent>
            </w:sdt>
            <w:r>
              <w:rPr>
                <w:rFonts w:ascii="Arial Narrow" w:hAnsi="Arial Narrow" w:cs="Calibri"/>
              </w:rPr>
              <w:t xml:space="preserve">  Final    Date: </w:t>
            </w:r>
            <w:r w:rsidR="0065579B">
              <w:rPr>
                <w:rFonts w:ascii="Arial Narrow" w:hAnsi="Arial Narrow" w:cs="Calibri"/>
              </w:rPr>
              <w:t xml:space="preserve"> </w:t>
            </w:r>
            <w:r w:rsidRPr="00E35D78" w:rsidR="0065579B">
              <w:rPr>
                <w:rFonts w:ascii="Arial Narrow" w:hAnsi="Arial Narrow"/>
                <w:color w:val="000000"/>
              </w:rPr>
              <w:fldChar w:fldCharType="begin">
                <w:ffData>
                  <w:name w:val="Text3"/>
                  <w:enabled/>
                  <w:calcOnExit w:val="0"/>
                  <w:textInput/>
                </w:ffData>
              </w:fldChar>
            </w:r>
            <w:r w:rsidRPr="00E35D78" w:rsidR="0065579B">
              <w:rPr>
                <w:rFonts w:ascii="Arial Narrow" w:hAnsi="Arial Narrow"/>
                <w:color w:val="000000"/>
              </w:rPr>
              <w:instrText xml:space="preserve"> FORMTEXT </w:instrText>
            </w:r>
            <w:r w:rsidRPr="00E35D78" w:rsidR="0065579B">
              <w:rPr>
                <w:rFonts w:ascii="Arial Narrow" w:hAnsi="Arial Narrow"/>
                <w:color w:val="000000"/>
              </w:rPr>
            </w:r>
            <w:r w:rsidRPr="00E35D78" w:rsidR="0065579B">
              <w:rPr>
                <w:rFonts w:ascii="Arial Narrow" w:hAnsi="Arial Narrow"/>
                <w:color w:val="000000"/>
              </w:rPr>
              <w:fldChar w:fldCharType="separate"/>
            </w:r>
            <w:r w:rsidRPr="00E35D78" w:rsidR="0065579B">
              <w:rPr>
                <w:rFonts w:ascii="Arial Narrow" w:hAnsi="Arial Narrow"/>
                <w:color w:val="000000"/>
              </w:rPr>
              <w:t> </w:t>
            </w:r>
            <w:r w:rsidRPr="00E35D78" w:rsidR="0065579B">
              <w:rPr>
                <w:rFonts w:ascii="Arial Narrow" w:hAnsi="Arial Narrow"/>
                <w:color w:val="000000"/>
              </w:rPr>
              <w:t> </w:t>
            </w:r>
            <w:r w:rsidRPr="00E35D78" w:rsidR="0065579B">
              <w:rPr>
                <w:rFonts w:ascii="Arial Narrow" w:hAnsi="Arial Narrow"/>
                <w:color w:val="000000"/>
              </w:rPr>
              <w:t> </w:t>
            </w:r>
            <w:r w:rsidRPr="00E35D78" w:rsidR="0065579B">
              <w:rPr>
                <w:rFonts w:ascii="Arial Narrow" w:hAnsi="Arial Narrow"/>
                <w:color w:val="000000"/>
              </w:rPr>
              <w:t xml:space="preserve">   </w:t>
            </w:r>
            <w:r w:rsidRPr="00E35D78" w:rsidR="0065579B">
              <w:rPr>
                <w:rFonts w:ascii="Arial Narrow" w:hAnsi="Arial Narrow"/>
                <w:color w:val="000000"/>
              </w:rPr>
              <w:t> </w:t>
            </w:r>
            <w:r w:rsidRPr="00E35D78" w:rsidR="0065579B">
              <w:rPr>
                <w:rFonts w:ascii="Arial Narrow" w:hAnsi="Arial Narrow"/>
                <w:color w:val="000000"/>
              </w:rPr>
              <w:fldChar w:fldCharType="end"/>
            </w:r>
            <w:r>
              <w:rPr>
                <w:rFonts w:ascii="Arial Narrow" w:hAnsi="Arial Narrow" w:cs="Calibri"/>
              </w:rPr>
              <w:t xml:space="preserve"> </w:t>
            </w:r>
          </w:p>
          <w:p w:rsidR="00C345EB" w:rsidP="0065579B" w:rsidRDefault="0065579B" w14:paraId="4DB62A89" w14:textId="3514C4D8">
            <w:pPr>
              <w:spacing w:before="60" w:after="60" w:line="280" w:lineRule="exact"/>
              <w:ind w:left="775"/>
              <w:rPr>
                <w:rFonts w:ascii="Arial Narrow" w:hAnsi="Arial Narrow"/>
                <w:color w:val="000000"/>
              </w:rPr>
            </w:pPr>
            <w:r>
              <w:rPr>
                <w:rFonts w:ascii="Arial Narrow" w:hAnsi="Arial Narrow" w:cs="Calibri"/>
              </w:rPr>
              <w:t xml:space="preserve">Date of Affirmation submitted to SPRS: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p w:rsidR="0065579B" w:rsidP="0065579B" w:rsidRDefault="0065579B" w14:paraId="32FAEFEA" w14:textId="731FCF1B">
            <w:pPr>
              <w:spacing w:before="60" w:after="60" w:line="280" w:lineRule="exact"/>
              <w:ind w:left="775"/>
              <w:rPr>
                <w:rFonts w:ascii="Arial Narrow" w:hAnsi="Arial Narrow"/>
                <w:color w:val="000000"/>
              </w:rPr>
            </w:pPr>
            <w:r>
              <w:rPr>
                <w:rFonts w:ascii="Arial Narrow" w:hAnsi="Arial Narrow" w:cs="Calibri"/>
              </w:rPr>
              <w:t xml:space="preserve">CMMC Unique Identifier (UID):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p w:rsidR="0065579B" w:rsidP="0065579B" w:rsidRDefault="0065579B" w14:paraId="5771AB06" w14:textId="10381FF6">
            <w:pPr>
              <w:spacing w:before="60" w:after="60" w:line="280" w:lineRule="exact"/>
              <w:ind w:left="775"/>
              <w:rPr>
                <w:rFonts w:ascii="Arial Narrow" w:hAnsi="Arial Narrow" w:cs="Calibri"/>
              </w:rPr>
            </w:pPr>
            <w:r>
              <w:rPr>
                <w:rFonts w:ascii="Arial Narrow" w:hAnsi="Arial Narrow" w:cs="Calibri"/>
              </w:rPr>
              <w:t>Note:  If “Conditional Assessment”, POAM must be completed within 180 days</w:t>
            </w:r>
          </w:p>
          <w:p w:rsidRPr="00C345EB" w:rsidR="00C345EB" w:rsidP="003E53C2" w:rsidRDefault="00547F9F" w14:paraId="50625B33" w14:textId="77777777">
            <w:pPr>
              <w:spacing w:before="60" w:after="60" w:line="280" w:lineRule="exact"/>
              <w:ind w:left="415"/>
              <w:rPr>
                <w:rFonts w:ascii="Arial Narrow" w:hAnsi="Arial Narrow" w:cs="Calibri"/>
              </w:rPr>
            </w:pPr>
            <w:sdt>
              <w:sdtPr>
                <w:rPr>
                  <w:rFonts w:ascii="Arial Narrow" w:hAnsi="Arial Narrow" w:cs="Calibri"/>
                </w:rPr>
                <w:id w:val="-1071199304"/>
                <w14:checkbox>
                  <w14:checked w14:val="0"/>
                  <w14:checkedState w14:val="2612" w14:font="MS Gothic"/>
                  <w14:uncheckedState w14:val="2610" w14:font="MS Gothic"/>
                </w14:checkbox>
              </w:sdtPr>
              <w:sdtEndPr/>
              <w:sdtContent>
                <w:r w:rsidR="00503CC9">
                  <w:rPr>
                    <w:rFonts w:hint="eastAsia" w:ascii="MS Gothic" w:hAnsi="MS Gothic" w:eastAsia="MS Gothic" w:cs="Calibri"/>
                  </w:rPr>
                  <w:t>☐</w:t>
                </w:r>
              </w:sdtContent>
            </w:sdt>
            <w:r w:rsidR="003E53C2">
              <w:rPr>
                <w:rFonts w:ascii="Arial Narrow" w:hAnsi="Arial Narrow" w:cs="Calibri"/>
              </w:rPr>
              <w:t xml:space="preserve">  No (proceed to CMMC Level 2)</w:t>
            </w:r>
          </w:p>
        </w:tc>
      </w:tr>
      <w:tr w:rsidRPr="00E35D78" w:rsidR="003E53C2" w:rsidTr="001951C2" w14:paraId="357EF96F" w14:textId="77777777">
        <w:trPr>
          <w:cantSplit/>
          <w:trHeight w:val="375"/>
          <w:jc w:val="center"/>
        </w:trPr>
        <w:tc>
          <w:tcPr>
            <w:tcW w:w="11254" w:type="dxa"/>
            <w:gridSpan w:val="2"/>
            <w:tcBorders>
              <w:top w:val="single" w:color="auto" w:sz="12" w:space="0"/>
              <w:left w:val="single" w:color="auto" w:sz="12" w:space="0"/>
              <w:bottom w:val="single" w:color="auto" w:sz="12" w:space="0"/>
              <w:right w:val="single" w:color="auto" w:sz="12" w:space="0"/>
            </w:tcBorders>
          </w:tcPr>
          <w:p w:rsidR="003E53C2" w:rsidP="003E53C2" w:rsidRDefault="003E53C2" w14:paraId="67AB777A" w14:textId="0BC9DB94">
            <w:pPr>
              <w:spacing w:before="60" w:after="60" w:line="280" w:lineRule="exact"/>
              <w:rPr>
                <w:rFonts w:ascii="Arial Narrow" w:hAnsi="Arial Narrow" w:cs="Calibri"/>
              </w:rPr>
            </w:pPr>
            <w:r>
              <w:rPr>
                <w:rFonts w:ascii="Arial Narrow" w:hAnsi="Arial Narrow" w:cs="Calibri"/>
              </w:rPr>
              <w:t>4b.  CMMC Level 2 – Does the offeror’s company comply with CMMC Level 2 Certification requirements?</w:t>
            </w:r>
          </w:p>
          <w:p w:rsidR="003E53C2" w:rsidP="003E53C2" w:rsidRDefault="00547F9F" w14:paraId="3813694C" w14:textId="1A89A465">
            <w:pPr>
              <w:spacing w:before="60" w:after="60" w:line="280" w:lineRule="exact"/>
              <w:ind w:left="415"/>
              <w:rPr>
                <w:rFonts w:ascii="Arial Narrow" w:hAnsi="Arial Narrow" w:cs="Calibri"/>
              </w:rPr>
            </w:pPr>
            <w:sdt>
              <w:sdtPr>
                <w:rPr>
                  <w:rFonts w:ascii="Arial Narrow" w:hAnsi="Arial Narrow" w:cs="Calibri"/>
                </w:rPr>
                <w:id w:val="-1682276102"/>
                <w14:checkbox>
                  <w14:checked w14:val="0"/>
                  <w14:checkedState w14:val="2612" w14:font="MS Gothic"/>
                  <w14:uncheckedState w14:val="2610" w14:font="MS Gothic"/>
                </w14:checkbox>
              </w:sdtPr>
              <w:sdtEndPr/>
              <w:sdtContent>
                <w:r w:rsidR="003E53C2">
                  <w:rPr>
                    <w:rFonts w:hint="eastAsia" w:ascii="MS Gothic" w:hAnsi="MS Gothic" w:eastAsia="MS Gothic" w:cs="Calibri"/>
                  </w:rPr>
                  <w:t>☐</w:t>
                </w:r>
              </w:sdtContent>
            </w:sdt>
            <w:r w:rsidR="003E53C2">
              <w:rPr>
                <w:rFonts w:ascii="Arial Narrow" w:hAnsi="Arial Narrow" w:cs="Calibri"/>
              </w:rPr>
              <w:t xml:space="preserve">  </w:t>
            </w:r>
            <w:r w:rsidR="00AB3DB6">
              <w:rPr>
                <w:rFonts w:ascii="Arial Narrow" w:hAnsi="Arial Narrow" w:cs="Calibri"/>
              </w:rPr>
              <w:t xml:space="preserve">If </w:t>
            </w:r>
            <w:r w:rsidR="003E53C2">
              <w:rPr>
                <w:rFonts w:ascii="Arial Narrow" w:hAnsi="Arial Narrow" w:cs="Calibri"/>
              </w:rPr>
              <w:t>Yes,</w:t>
            </w:r>
            <w:r w:rsidR="00AB3DB6">
              <w:rPr>
                <w:rFonts w:ascii="Arial Narrow" w:hAnsi="Arial Narrow" w:cs="Calibri"/>
              </w:rPr>
              <w:t xml:space="preserve"> </w:t>
            </w:r>
            <w:r w:rsidRPr="00AB3DB6" w:rsidR="00AB3DB6">
              <w:rPr>
                <w:rFonts w:ascii="Arial Narrow" w:hAnsi="Arial Narrow" w:cs="Calibri"/>
              </w:rPr>
              <w:t>mark the appropriate boxes below and attach a screen shot from SPRS that includes (if applicable) CMMC UID, latest affirmation date and assessment rating</w:t>
            </w:r>
            <w:r w:rsidR="00AB3DB6">
              <w:rPr>
                <w:rFonts w:ascii="Arial Narrow" w:hAnsi="Arial Narrow" w:cs="Calibri"/>
              </w:rPr>
              <w:t>.</w:t>
            </w:r>
          </w:p>
          <w:p w:rsidR="003E53C2" w:rsidP="003E53C2" w:rsidRDefault="003E53C2" w14:paraId="6B40EFD9" w14:textId="3EA760DF">
            <w:pPr>
              <w:spacing w:before="60" w:after="60" w:line="280" w:lineRule="exact"/>
              <w:ind w:left="775"/>
              <w:rPr>
                <w:rFonts w:ascii="Arial Narrow" w:hAnsi="Arial Narrow" w:cs="Calibri"/>
              </w:rPr>
            </w:pPr>
            <w:r>
              <w:rPr>
                <w:rFonts w:ascii="Arial Narrow" w:hAnsi="Arial Narrow" w:cs="Calibri"/>
              </w:rPr>
              <w:t xml:space="preserve">Assessor:  </w:t>
            </w:r>
            <w:sdt>
              <w:sdtPr>
                <w:rPr>
                  <w:rFonts w:ascii="Arial Narrow" w:hAnsi="Arial Narrow" w:cs="Calibri"/>
                </w:rPr>
                <w:id w:val="-467670022"/>
                <w14:checkbox>
                  <w14:checked w14:val="0"/>
                  <w14:checkedState w14:val="2612" w14:font="MS Gothic"/>
                  <w14:uncheckedState w14:val="2610" w14:font="MS Gothic"/>
                </w14:checkbox>
              </w:sdtPr>
              <w:sdtEndPr/>
              <w:sdtContent>
                <w:r>
                  <w:rPr>
                    <w:rFonts w:hint="eastAsia" w:ascii="MS Gothic" w:hAnsi="MS Gothic" w:eastAsia="MS Gothic" w:cs="Calibri"/>
                  </w:rPr>
                  <w:t>☐</w:t>
                </w:r>
              </w:sdtContent>
            </w:sdt>
            <w:r>
              <w:rPr>
                <w:rFonts w:ascii="Arial Narrow" w:hAnsi="Arial Narrow" w:cs="Calibri"/>
              </w:rPr>
              <w:t xml:space="preserve">  Self   OR     </w:t>
            </w:r>
            <w:sdt>
              <w:sdtPr>
                <w:rPr>
                  <w:rFonts w:ascii="Arial Narrow" w:hAnsi="Arial Narrow" w:cs="Calibri"/>
                </w:rPr>
                <w:id w:val="-1548675168"/>
                <w14:checkbox>
                  <w14:checked w14:val="0"/>
                  <w14:checkedState w14:val="2612" w14:font="MS Gothic"/>
                  <w14:uncheckedState w14:val="2610" w14:font="MS Gothic"/>
                </w14:checkbox>
              </w:sdtPr>
              <w:sdtEndPr/>
              <w:sdtContent>
                <w:r>
                  <w:rPr>
                    <w:rFonts w:hint="eastAsia" w:ascii="MS Gothic" w:hAnsi="MS Gothic" w:eastAsia="MS Gothic" w:cs="Calibri"/>
                  </w:rPr>
                  <w:t>☐</w:t>
                </w:r>
              </w:sdtContent>
            </w:sdt>
            <w:r>
              <w:rPr>
                <w:rFonts w:ascii="Arial Narrow" w:hAnsi="Arial Narrow" w:cs="Calibri"/>
              </w:rPr>
              <w:t xml:space="preserve">  a Certified Third-Party Assessor Organization (C3PAO) </w:t>
            </w:r>
          </w:p>
          <w:p w:rsidR="003E53C2" w:rsidP="003E53C2" w:rsidRDefault="003E53C2" w14:paraId="20611AB0" w14:textId="16AAED57">
            <w:pPr>
              <w:spacing w:before="60" w:after="60" w:line="280" w:lineRule="exact"/>
              <w:ind w:left="775"/>
              <w:rPr>
                <w:rFonts w:ascii="Arial Narrow" w:hAnsi="Arial Narrow" w:cs="Calibri"/>
              </w:rPr>
            </w:pPr>
            <w:r>
              <w:rPr>
                <w:rFonts w:ascii="Arial Narrow" w:hAnsi="Arial Narrow" w:cs="Calibri"/>
              </w:rPr>
              <w:t xml:space="preserve">If C3PAO, name of the C3PAO: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p w:rsidRPr="00C345EB" w:rsidR="003E53C2" w:rsidP="003E53C2" w:rsidRDefault="003E53C2" w14:paraId="149ED58D" w14:textId="77777777">
            <w:pPr>
              <w:spacing w:before="60" w:after="60" w:line="280" w:lineRule="exact"/>
              <w:ind w:left="775"/>
              <w:rPr>
                <w:rFonts w:ascii="Arial Narrow" w:hAnsi="Arial Narrow" w:cs="Calibri"/>
              </w:rPr>
            </w:pPr>
            <w:r>
              <w:rPr>
                <w:rFonts w:ascii="Arial Narrow" w:hAnsi="Arial Narrow" w:cs="Calibri"/>
              </w:rPr>
              <w:t xml:space="preserve">Type:   </w:t>
            </w:r>
            <w:sdt>
              <w:sdtPr>
                <w:rPr>
                  <w:rFonts w:ascii="Arial Narrow" w:hAnsi="Arial Narrow" w:cs="Calibri"/>
                </w:rPr>
                <w:id w:val="-2004118258"/>
                <w14:checkbox>
                  <w14:checked w14:val="0"/>
                  <w14:checkedState w14:val="2612" w14:font="MS Gothic"/>
                  <w14:uncheckedState w14:val="2610" w14:font="MS Gothic"/>
                </w14:checkbox>
              </w:sdtPr>
              <w:sdtEndPr/>
              <w:sdtContent>
                <w:r>
                  <w:rPr>
                    <w:rFonts w:hint="eastAsia" w:ascii="MS Gothic" w:hAnsi="MS Gothic" w:eastAsia="MS Gothic" w:cs="Calibri"/>
                  </w:rPr>
                  <w:t>☐</w:t>
                </w:r>
              </w:sdtContent>
            </w:sdt>
            <w:r>
              <w:rPr>
                <w:rFonts w:ascii="Arial Narrow" w:hAnsi="Arial Narrow" w:cs="Calibri"/>
              </w:rPr>
              <w:t xml:space="preserve">  Conditional    OR     </w:t>
            </w:r>
            <w:sdt>
              <w:sdtPr>
                <w:rPr>
                  <w:rFonts w:ascii="Arial Narrow" w:hAnsi="Arial Narrow" w:cs="Calibri"/>
                </w:rPr>
                <w:id w:val="-1975440705"/>
                <w14:checkbox>
                  <w14:checked w14:val="0"/>
                  <w14:checkedState w14:val="2612" w14:font="MS Gothic"/>
                  <w14:uncheckedState w14:val="2610" w14:font="MS Gothic"/>
                </w14:checkbox>
              </w:sdtPr>
              <w:sdtEndPr/>
              <w:sdtContent>
                <w:r>
                  <w:rPr>
                    <w:rFonts w:hint="eastAsia" w:ascii="MS Gothic" w:hAnsi="MS Gothic" w:eastAsia="MS Gothic" w:cs="Calibri"/>
                  </w:rPr>
                  <w:t>☐</w:t>
                </w:r>
              </w:sdtContent>
            </w:sdt>
            <w:r>
              <w:rPr>
                <w:rFonts w:ascii="Arial Narrow" w:hAnsi="Arial Narrow" w:cs="Calibri"/>
              </w:rPr>
              <w:t xml:space="preserve">  Final    Date: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r>
              <w:rPr>
                <w:rFonts w:ascii="Arial Narrow" w:hAnsi="Arial Narrow" w:cs="Calibri"/>
              </w:rPr>
              <w:t xml:space="preserve"> </w:t>
            </w:r>
          </w:p>
          <w:p w:rsidR="003E53C2" w:rsidP="003E53C2" w:rsidRDefault="003E53C2" w14:paraId="3FF5F95A" w14:textId="5C28F7FF">
            <w:pPr>
              <w:spacing w:before="60" w:after="60" w:line="280" w:lineRule="exact"/>
              <w:ind w:left="775"/>
              <w:rPr>
                <w:rFonts w:ascii="Arial Narrow" w:hAnsi="Arial Narrow"/>
                <w:color w:val="000000"/>
              </w:rPr>
            </w:pPr>
            <w:r>
              <w:rPr>
                <w:rFonts w:ascii="Arial Narrow" w:hAnsi="Arial Narrow" w:cs="Calibri"/>
              </w:rPr>
              <w:t xml:space="preserve">Date of Affirmation submitted to SPRS: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p w:rsidR="003E53C2" w:rsidP="003E53C2" w:rsidRDefault="003E53C2" w14:paraId="5A6BD63F" w14:textId="77777777">
            <w:pPr>
              <w:spacing w:before="60" w:after="60" w:line="280" w:lineRule="exact"/>
              <w:ind w:left="775"/>
              <w:rPr>
                <w:rFonts w:ascii="Arial Narrow" w:hAnsi="Arial Narrow"/>
                <w:color w:val="000000"/>
              </w:rPr>
            </w:pPr>
            <w:r>
              <w:rPr>
                <w:rFonts w:ascii="Arial Narrow" w:hAnsi="Arial Narrow" w:cs="Calibri"/>
              </w:rPr>
              <w:t xml:space="preserve">CMMC Unique Identifier (UID):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p w:rsidR="003E53C2" w:rsidP="003E53C2" w:rsidRDefault="003E53C2" w14:paraId="760725F2" w14:textId="77777777">
            <w:pPr>
              <w:spacing w:before="60" w:after="60" w:line="280" w:lineRule="exact"/>
              <w:ind w:left="775"/>
              <w:rPr>
                <w:rFonts w:ascii="Arial Narrow" w:hAnsi="Arial Narrow" w:cs="Calibri"/>
              </w:rPr>
            </w:pPr>
            <w:r>
              <w:rPr>
                <w:rFonts w:ascii="Arial Narrow" w:hAnsi="Arial Narrow" w:cs="Calibri"/>
              </w:rPr>
              <w:t>Note:  If “Conditional Assessment”, POAM must be completed within 180 days</w:t>
            </w:r>
          </w:p>
          <w:p w:rsidR="003E53C2" w:rsidP="003E53C2" w:rsidRDefault="00547F9F" w14:paraId="13E43982" w14:textId="4E91ABBA">
            <w:pPr>
              <w:spacing w:before="60" w:after="60" w:line="280" w:lineRule="exact"/>
              <w:ind w:left="415"/>
              <w:rPr>
                <w:rFonts w:ascii="Arial Narrow" w:hAnsi="Arial Narrow" w:cs="Calibri"/>
              </w:rPr>
            </w:pPr>
            <w:sdt>
              <w:sdtPr>
                <w:rPr>
                  <w:rFonts w:ascii="Arial Narrow" w:hAnsi="Arial Narrow" w:cs="Calibri"/>
                </w:rPr>
                <w:id w:val="-1628465936"/>
                <w14:checkbox>
                  <w14:checked w14:val="0"/>
                  <w14:checkedState w14:val="2612" w14:font="MS Gothic"/>
                  <w14:uncheckedState w14:val="2610" w14:font="MS Gothic"/>
                </w14:checkbox>
              </w:sdtPr>
              <w:sdtEndPr/>
              <w:sdtContent>
                <w:r w:rsidR="003E53C2">
                  <w:rPr>
                    <w:rFonts w:hint="eastAsia" w:ascii="MS Gothic" w:hAnsi="MS Gothic" w:eastAsia="MS Gothic" w:cs="Calibri"/>
                  </w:rPr>
                  <w:t>☐</w:t>
                </w:r>
              </w:sdtContent>
            </w:sdt>
            <w:r w:rsidR="003E53C2">
              <w:rPr>
                <w:rFonts w:ascii="Arial Narrow" w:hAnsi="Arial Narrow" w:cs="Calibri"/>
              </w:rPr>
              <w:t xml:space="preserve">  No (proceed to CMMC Level 1)</w:t>
            </w:r>
          </w:p>
        </w:tc>
      </w:tr>
      <w:tr w:rsidRPr="00E35D78" w:rsidR="003E53C2" w:rsidTr="001951C2" w14:paraId="3E45569B" w14:textId="77777777">
        <w:trPr>
          <w:cantSplit/>
          <w:trHeight w:val="375"/>
          <w:jc w:val="center"/>
        </w:trPr>
        <w:tc>
          <w:tcPr>
            <w:tcW w:w="11254" w:type="dxa"/>
            <w:gridSpan w:val="2"/>
            <w:tcBorders>
              <w:top w:val="single" w:color="auto" w:sz="12" w:space="0"/>
              <w:left w:val="single" w:color="auto" w:sz="12" w:space="0"/>
              <w:bottom w:val="single" w:color="auto" w:sz="12" w:space="0"/>
              <w:right w:val="single" w:color="auto" w:sz="12" w:space="0"/>
            </w:tcBorders>
          </w:tcPr>
          <w:p w:rsidR="003E53C2" w:rsidP="003E53C2" w:rsidRDefault="003E53C2" w14:paraId="2C047206" w14:textId="33558B8A">
            <w:pPr>
              <w:spacing w:before="60" w:after="60" w:line="280" w:lineRule="exact"/>
              <w:rPr>
                <w:rFonts w:ascii="Arial Narrow" w:hAnsi="Arial Narrow" w:cs="Calibri"/>
              </w:rPr>
            </w:pPr>
            <w:r>
              <w:rPr>
                <w:rFonts w:ascii="Arial Narrow" w:hAnsi="Arial Narrow" w:cs="Calibri"/>
              </w:rPr>
              <w:t>4c.  CMMC Level 1 (Self) – Does the offeror’s company comply with CMMC Level 1 Certification requirements?</w:t>
            </w:r>
          </w:p>
          <w:p w:rsidR="003E53C2" w:rsidP="003E53C2" w:rsidRDefault="00547F9F" w14:paraId="41970D06" w14:textId="76D83050">
            <w:pPr>
              <w:spacing w:before="60" w:after="60" w:line="280" w:lineRule="exact"/>
              <w:ind w:left="415"/>
              <w:rPr>
                <w:rFonts w:ascii="Arial Narrow" w:hAnsi="Arial Narrow" w:cs="Calibri"/>
              </w:rPr>
            </w:pPr>
            <w:sdt>
              <w:sdtPr>
                <w:rPr>
                  <w:rFonts w:ascii="Arial Narrow" w:hAnsi="Arial Narrow" w:cs="Calibri"/>
                </w:rPr>
                <w:id w:val="1849985061"/>
                <w14:checkbox>
                  <w14:checked w14:val="0"/>
                  <w14:checkedState w14:val="2612" w14:font="MS Gothic"/>
                  <w14:uncheckedState w14:val="2610" w14:font="MS Gothic"/>
                </w14:checkbox>
              </w:sdtPr>
              <w:sdtEndPr/>
              <w:sdtContent>
                <w:r w:rsidR="003E53C2">
                  <w:rPr>
                    <w:rFonts w:hint="eastAsia" w:ascii="MS Gothic" w:hAnsi="MS Gothic" w:eastAsia="MS Gothic" w:cs="Calibri"/>
                  </w:rPr>
                  <w:t>☐</w:t>
                </w:r>
              </w:sdtContent>
            </w:sdt>
            <w:r w:rsidR="003E53C2">
              <w:rPr>
                <w:rFonts w:ascii="Arial Narrow" w:hAnsi="Arial Narrow" w:cs="Calibri"/>
              </w:rPr>
              <w:t xml:space="preserve">  </w:t>
            </w:r>
            <w:r w:rsidR="00AB3DB6">
              <w:rPr>
                <w:rFonts w:ascii="Arial Narrow" w:hAnsi="Arial Narrow" w:cs="Calibri"/>
              </w:rPr>
              <w:t xml:space="preserve">If </w:t>
            </w:r>
            <w:r w:rsidR="003E53C2">
              <w:rPr>
                <w:rFonts w:ascii="Arial Narrow" w:hAnsi="Arial Narrow" w:cs="Calibri"/>
              </w:rPr>
              <w:t>Yes,</w:t>
            </w:r>
            <w:r w:rsidR="00AB3DB6">
              <w:rPr>
                <w:rFonts w:ascii="Arial Narrow" w:hAnsi="Arial Narrow" w:cs="Calibri"/>
              </w:rPr>
              <w:t xml:space="preserve"> </w:t>
            </w:r>
            <w:r w:rsidRPr="00AB3DB6" w:rsidR="00AB3DB6">
              <w:rPr>
                <w:rFonts w:ascii="Arial Narrow" w:hAnsi="Arial Narrow" w:cs="Calibri"/>
              </w:rPr>
              <w:t>mark the appropriate boxes below and attach a screen shot from SPRS that includes latest affirmation date and assessment rating</w:t>
            </w:r>
            <w:r w:rsidR="00AB3DB6">
              <w:rPr>
                <w:rFonts w:ascii="Arial Narrow" w:hAnsi="Arial Narrow" w:cs="Calibri"/>
              </w:rPr>
              <w:t>.</w:t>
            </w:r>
          </w:p>
          <w:p w:rsidR="003E53C2" w:rsidP="003E53C2" w:rsidRDefault="003E53C2" w14:paraId="21935D26" w14:textId="21288A03">
            <w:pPr>
              <w:spacing w:before="60" w:after="60" w:line="280" w:lineRule="exact"/>
              <w:ind w:left="775"/>
              <w:rPr>
                <w:rFonts w:ascii="Arial Narrow" w:hAnsi="Arial Narrow" w:cs="Calibri"/>
              </w:rPr>
            </w:pPr>
            <w:r>
              <w:rPr>
                <w:rFonts w:ascii="Arial Narrow" w:hAnsi="Arial Narrow" w:cs="Calibri"/>
              </w:rPr>
              <w:t xml:space="preserve">Date: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p w:rsidR="003E53C2" w:rsidP="003E53C2" w:rsidRDefault="003E53C2" w14:paraId="34A00BFB" w14:textId="7D1B7639">
            <w:pPr>
              <w:spacing w:before="60" w:after="60" w:line="280" w:lineRule="exact"/>
              <w:ind w:left="775"/>
              <w:rPr>
                <w:rFonts w:ascii="Arial Narrow" w:hAnsi="Arial Narrow"/>
                <w:color w:val="000000"/>
              </w:rPr>
            </w:pPr>
            <w:r>
              <w:rPr>
                <w:rFonts w:ascii="Arial Narrow" w:hAnsi="Arial Narrow" w:cs="Calibri"/>
              </w:rPr>
              <w:t xml:space="preserve">Date of Affirmation submitted to SPRS: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p w:rsidR="003E53C2" w:rsidP="003E53C2" w:rsidRDefault="003E53C2" w14:paraId="7AF862D6" w14:textId="77777777">
            <w:pPr>
              <w:spacing w:before="60" w:after="60" w:line="280" w:lineRule="exact"/>
              <w:ind w:left="775"/>
              <w:rPr>
                <w:rFonts w:ascii="Arial Narrow" w:hAnsi="Arial Narrow"/>
                <w:color w:val="000000"/>
              </w:rPr>
            </w:pPr>
            <w:r>
              <w:rPr>
                <w:rFonts w:ascii="Arial Narrow" w:hAnsi="Arial Narrow" w:cs="Calibri"/>
              </w:rPr>
              <w:t xml:space="preserve">CMMC Unique Identifier (UID):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p w:rsidR="003E53C2" w:rsidP="003E53C2" w:rsidRDefault="00547F9F" w14:paraId="63D00464" w14:textId="10C5FD37">
            <w:pPr>
              <w:spacing w:before="60" w:after="60" w:line="280" w:lineRule="exact"/>
              <w:ind w:left="415"/>
              <w:rPr>
                <w:rFonts w:ascii="Arial Narrow" w:hAnsi="Arial Narrow" w:cs="Calibri"/>
              </w:rPr>
            </w:pPr>
            <w:sdt>
              <w:sdtPr>
                <w:rPr>
                  <w:rFonts w:ascii="Arial Narrow" w:hAnsi="Arial Narrow" w:cs="Calibri"/>
                </w:rPr>
                <w:id w:val="-323513296"/>
                <w14:checkbox>
                  <w14:checked w14:val="0"/>
                  <w14:checkedState w14:val="2612" w14:font="MS Gothic"/>
                  <w14:uncheckedState w14:val="2610" w14:font="MS Gothic"/>
                </w14:checkbox>
              </w:sdtPr>
              <w:sdtEndPr/>
              <w:sdtContent>
                <w:r w:rsidR="003E53C2">
                  <w:rPr>
                    <w:rFonts w:hint="eastAsia" w:ascii="MS Gothic" w:hAnsi="MS Gothic" w:eastAsia="MS Gothic" w:cs="Calibri"/>
                  </w:rPr>
                  <w:t>☐</w:t>
                </w:r>
              </w:sdtContent>
            </w:sdt>
            <w:r w:rsidR="003E53C2">
              <w:rPr>
                <w:rFonts w:ascii="Arial Narrow" w:hAnsi="Arial Narrow" w:cs="Calibri"/>
              </w:rPr>
              <w:t xml:space="preserve">  No </w:t>
            </w:r>
          </w:p>
        </w:tc>
      </w:tr>
      <w:tr w:rsidRPr="00B22279" w:rsidR="003E53C2" w:rsidTr="00C84255" w14:paraId="6AC9CE8F" w14:textId="77777777">
        <w:trPr>
          <w:cantSplit/>
          <w:trHeight w:val="492"/>
          <w:jc w:val="center"/>
        </w:trPr>
        <w:tc>
          <w:tcPr>
            <w:tcW w:w="11254" w:type="dxa"/>
            <w:gridSpan w:val="2"/>
            <w:tcBorders>
              <w:top w:val="single" w:color="auto" w:sz="12" w:space="0"/>
              <w:left w:val="single" w:color="auto" w:sz="12" w:space="0"/>
              <w:bottom w:val="single" w:color="auto" w:sz="12" w:space="0"/>
              <w:right w:val="single" w:color="auto" w:sz="12" w:space="0"/>
            </w:tcBorders>
            <w:shd w:val="clear" w:color="auto" w:fill="8DB3E2" w:themeFill="text2" w:themeFillTint="66"/>
          </w:tcPr>
          <w:p w:rsidRPr="0015240C" w:rsidR="003E53C2" w:rsidP="003E53C2" w:rsidRDefault="003E53C2" w14:paraId="2F12440F" w14:textId="3DCA37B2">
            <w:pPr>
              <w:spacing w:before="120" w:after="120"/>
              <w:jc w:val="center"/>
              <w:rPr>
                <w:rFonts w:ascii="Arial Narrow" w:hAnsi="Arial Narrow"/>
                <w:b/>
                <w:bCs/>
              </w:rPr>
            </w:pPr>
            <w:r w:rsidRPr="0015240C">
              <w:rPr>
                <w:rFonts w:ascii="Arial Narrow" w:hAnsi="Arial Narrow" w:cs="Calibri"/>
                <w:b/>
                <w:bCs/>
              </w:rPr>
              <w:t>REPORTING REQUIREMENTS</w:t>
            </w:r>
          </w:p>
        </w:tc>
      </w:tr>
      <w:tr w:rsidRPr="00B22279" w:rsidR="003E53C2" w:rsidTr="00002C3D" w14:paraId="19B3F4A8" w14:textId="77777777">
        <w:trPr>
          <w:cantSplit/>
          <w:trHeight w:val="1067"/>
          <w:jc w:val="center"/>
        </w:trPr>
        <w:tc>
          <w:tcPr>
            <w:tcW w:w="11254" w:type="dxa"/>
            <w:gridSpan w:val="2"/>
            <w:tcBorders>
              <w:top w:val="single" w:color="auto" w:sz="12" w:space="0"/>
              <w:left w:val="single" w:color="auto" w:sz="12" w:space="0"/>
              <w:bottom w:val="single" w:color="auto" w:sz="12" w:space="0"/>
              <w:right w:val="single" w:color="auto" w:sz="12" w:space="0"/>
            </w:tcBorders>
            <w:vAlign w:val="center"/>
          </w:tcPr>
          <w:p w:rsidRPr="00E35D78" w:rsidR="003E53C2" w:rsidP="003E53C2" w:rsidRDefault="00547F9F" w14:paraId="5E3304F5" w14:textId="7493BBA6">
            <w:pPr>
              <w:spacing w:before="60" w:after="60" w:line="280" w:lineRule="exact"/>
              <w:ind w:left="330" w:hanging="330"/>
              <w:rPr>
                <w:rFonts w:ascii="Arial Narrow" w:hAnsi="Arial Narrow"/>
                <w:color w:val="000000"/>
              </w:rPr>
            </w:pPr>
            <w:sdt>
              <w:sdtPr>
                <w:rPr>
                  <w:rFonts w:ascii="Arial Narrow" w:hAnsi="Arial Narrow" w:cs="Calibri"/>
                  <w:color w:val="000000"/>
                </w:rPr>
                <w:id w:val="-434913343"/>
                <w14:checkbox>
                  <w14:checked w14:val="0"/>
                  <w14:checkedState w14:val="2612" w14:font="MS Gothic"/>
                  <w14:uncheckedState w14:val="2610" w14:font="MS Gothic"/>
                </w14:checkbox>
              </w:sdtPr>
              <w:sdtEndPr/>
              <w:sdtContent>
                <w:r w:rsidRPr="00E35D78" w:rsidR="003E53C2">
                  <w:rPr>
                    <w:rFonts w:ascii="Segoe UI Symbol" w:hAnsi="Segoe UI Symbol" w:eastAsia="MS Gothic" w:cs="Segoe UI Symbol"/>
                    <w:color w:val="000000"/>
                  </w:rPr>
                  <w:t>☐</w:t>
                </w:r>
              </w:sdtContent>
            </w:sdt>
            <w:r w:rsidRPr="00E35D78" w:rsidR="003E53C2">
              <w:rPr>
                <w:rFonts w:ascii="Arial Narrow" w:hAnsi="Arial Narrow" w:cs="Calibri"/>
                <w:color w:val="000000"/>
              </w:rPr>
              <w:t xml:space="preserve">  </w:t>
            </w:r>
            <w:r w:rsidRPr="00E35D78" w:rsidR="003E53C2">
              <w:rPr>
                <w:rFonts w:ascii="Arial Narrow" w:hAnsi="Arial Narrow"/>
                <w:color w:val="000000"/>
              </w:rPr>
              <w:t xml:space="preserve">Offeror certifies that during performance of any subcontract agreement with </w:t>
            </w:r>
            <w:r w:rsidR="003E53C2">
              <w:rPr>
                <w:rFonts w:ascii="Arial Narrow" w:hAnsi="Arial Narrow"/>
                <w:color w:val="000000"/>
              </w:rPr>
              <w:t xml:space="preserve">any </w:t>
            </w:r>
            <w:r w:rsidRPr="00E35D78" w:rsidR="003E53C2">
              <w:rPr>
                <w:rFonts w:ascii="Arial Narrow" w:hAnsi="Arial Narrow"/>
                <w:color w:val="000000"/>
              </w:rPr>
              <w:t>ASRC Federal</w:t>
            </w:r>
            <w:r w:rsidR="003E53C2">
              <w:rPr>
                <w:rFonts w:ascii="Arial Narrow" w:hAnsi="Arial Narrow"/>
                <w:color w:val="000000"/>
              </w:rPr>
              <w:t xml:space="preserve"> Companies</w:t>
            </w:r>
            <w:r w:rsidRPr="00E35D78" w:rsidR="003E53C2">
              <w:rPr>
                <w:rFonts w:ascii="Arial Narrow" w:hAnsi="Arial Narrow"/>
                <w:color w:val="000000"/>
              </w:rPr>
              <w:t>, they will:</w:t>
            </w:r>
          </w:p>
          <w:p w:rsidRPr="00E35D78" w:rsidR="003E53C2" w:rsidP="003E53C2" w:rsidRDefault="003E53C2" w14:paraId="665202F8" w14:textId="4CA4C8EC">
            <w:pPr>
              <w:spacing w:before="60" w:after="60" w:line="280" w:lineRule="exact"/>
              <w:ind w:left="690" w:hanging="690"/>
              <w:rPr>
                <w:rFonts w:ascii="Arial Narrow" w:hAnsi="Arial Narrow"/>
                <w:color w:val="000000"/>
              </w:rPr>
            </w:pPr>
            <w:r w:rsidRPr="00E35D78">
              <w:rPr>
                <w:rFonts w:ascii="Arial Narrow" w:hAnsi="Arial Narrow" w:cs="Calibri"/>
                <w:color w:val="000000"/>
              </w:rPr>
              <w:t xml:space="preserve">  </w:t>
            </w:r>
            <w:r>
              <w:rPr>
                <w:rFonts w:ascii="Arial Narrow" w:hAnsi="Arial Narrow" w:cs="Calibri"/>
                <w:color w:val="000000"/>
              </w:rPr>
              <w:t xml:space="preserve"> </w:t>
            </w:r>
            <w:r w:rsidRPr="00E35D78">
              <w:rPr>
                <w:rFonts w:ascii="Arial Narrow" w:hAnsi="Arial Narrow" w:cs="Calibri"/>
                <w:color w:val="000000"/>
              </w:rPr>
              <w:t xml:space="preserve"> (1)  </w:t>
            </w:r>
            <w:r w:rsidRPr="00E35D78">
              <w:rPr>
                <w:rFonts w:ascii="Arial Narrow" w:hAnsi="Arial Narrow"/>
                <w:color w:val="000000"/>
              </w:rPr>
              <w:t>Notify ASRC Federal when submitting a request to vary from a NIST SP 800-171 security requirement to the Contracting Officer, in accordance with DFARS 252.204-7012.</w:t>
            </w:r>
          </w:p>
          <w:p w:rsidRPr="00E35D78" w:rsidR="003E53C2" w:rsidP="003E53C2" w:rsidRDefault="003E53C2" w14:paraId="7348C75F" w14:textId="77777777">
            <w:pPr>
              <w:spacing w:before="60" w:after="60" w:line="280" w:lineRule="exact"/>
              <w:ind w:left="690" w:hanging="690"/>
              <w:rPr>
                <w:rFonts w:ascii="Arial Narrow" w:hAnsi="Arial Narrow" w:cs="Calibri"/>
                <w:color w:val="000000"/>
              </w:rPr>
            </w:pPr>
            <w:r w:rsidRPr="00E35D78">
              <w:rPr>
                <w:rFonts w:ascii="Arial Narrow" w:hAnsi="Arial Narrow" w:eastAsia="MS Gothic" w:cs="Calibri"/>
                <w:color w:val="000000"/>
              </w:rPr>
              <w:t xml:space="preserve">  </w:t>
            </w:r>
            <w:r w:rsidRPr="00E35D78">
              <w:rPr>
                <w:rFonts w:ascii="Arial Narrow" w:hAnsi="Arial Narrow" w:cs="Calibri"/>
                <w:color w:val="000000"/>
              </w:rPr>
              <w:t xml:space="preserve">  (2)  Provide ASRC Federal with the incident report number assigned by the DoD as soon as practicable when reporting a cyber incident to the DoD</w:t>
            </w:r>
          </w:p>
          <w:p w:rsidR="003E53C2" w:rsidP="003E53C2" w:rsidRDefault="003E53C2" w14:paraId="4A157B33" w14:textId="77777777">
            <w:pPr>
              <w:spacing w:before="60" w:after="60" w:line="280" w:lineRule="exact"/>
              <w:ind w:left="690" w:hanging="690"/>
              <w:rPr>
                <w:rFonts w:ascii="Arial Narrow" w:hAnsi="Arial Narrow"/>
              </w:rPr>
            </w:pPr>
            <w:r w:rsidRPr="00E35D78">
              <w:rPr>
                <w:rFonts w:ascii="Arial Narrow" w:hAnsi="Arial Narrow" w:eastAsia="MS Gothic" w:cs="Calibri"/>
                <w:color w:val="000000"/>
              </w:rPr>
              <w:t xml:space="preserve">  </w:t>
            </w:r>
            <w:r w:rsidRPr="00E35D78">
              <w:rPr>
                <w:rFonts w:ascii="Arial Narrow" w:hAnsi="Arial Narrow" w:cs="Calibri"/>
                <w:color w:val="000000"/>
              </w:rPr>
              <w:t xml:space="preserve">  (3)  P</w:t>
            </w:r>
            <w:r w:rsidRPr="00E35D78">
              <w:rPr>
                <w:rFonts w:ascii="Arial Narrow" w:hAnsi="Arial Narrow"/>
              </w:rPr>
              <w:t xml:space="preserve">rovide immediate written notice to </w:t>
            </w:r>
            <w:r w:rsidRPr="00E35D78">
              <w:rPr>
                <w:rFonts w:ascii="Arial Narrow" w:hAnsi="Arial Narrow"/>
                <w:lang w:eastAsia="x-none"/>
              </w:rPr>
              <w:t xml:space="preserve">ASRC Federal </w:t>
            </w:r>
            <w:r w:rsidRPr="00E35D78">
              <w:rPr>
                <w:rFonts w:ascii="Arial Narrow" w:hAnsi="Arial Narrow"/>
              </w:rPr>
              <w:t xml:space="preserve">if, at any time, the Offeror learns that its certification was erroneous when submitted or has become erroneous by reason of changed circumstances.  </w:t>
            </w:r>
          </w:p>
          <w:p w:rsidR="00AB3DB6" w:rsidP="00AB3DB6" w:rsidRDefault="00AB3DB6" w14:paraId="1295D614" w14:textId="4CFF2EAF">
            <w:pPr>
              <w:spacing w:before="60" w:after="60" w:line="280" w:lineRule="exact"/>
              <w:ind w:left="690" w:hanging="540"/>
              <w:rPr>
                <w:rFonts w:ascii="Arial Narrow" w:hAnsi="Arial Narrow" w:cs="Calibri"/>
                <w:color w:val="000000"/>
              </w:rPr>
            </w:pPr>
            <w:r>
              <w:rPr>
                <w:rFonts w:ascii="Arial Narrow" w:hAnsi="Arial Narrow" w:cs="Calibri"/>
                <w:color w:val="000000"/>
              </w:rPr>
              <w:t xml:space="preserve">(4)  </w:t>
            </w:r>
            <w:r w:rsidRPr="00AB3DB6">
              <w:rPr>
                <w:rFonts w:ascii="Arial Narrow" w:hAnsi="Arial Narrow" w:cs="Calibri"/>
                <w:color w:val="000000"/>
              </w:rPr>
              <w:t>Notify ASRC Federal of any significant change in SPRS assessment rating</w:t>
            </w:r>
            <w:r>
              <w:rPr>
                <w:rFonts w:ascii="Arial Narrow" w:hAnsi="Arial Narrow" w:cs="Calibri"/>
                <w:color w:val="000000"/>
              </w:rPr>
              <w:t>.</w:t>
            </w:r>
          </w:p>
          <w:p w:rsidRPr="00E35D78" w:rsidR="00AB3DB6" w:rsidP="00AB3DB6" w:rsidRDefault="00AB3DB6" w14:paraId="4BDD5515" w14:textId="0095746D">
            <w:pPr>
              <w:spacing w:before="60" w:after="60" w:line="280" w:lineRule="exact"/>
              <w:ind w:left="690" w:hanging="540"/>
              <w:rPr>
                <w:rFonts w:ascii="Arial Narrow" w:hAnsi="Arial Narrow"/>
              </w:rPr>
            </w:pPr>
            <w:r>
              <w:rPr>
                <w:rFonts w:ascii="Arial Narrow" w:hAnsi="Arial Narrow"/>
              </w:rPr>
              <w:t xml:space="preserve">(5)  </w:t>
            </w:r>
            <w:r w:rsidRPr="00AB3DB6">
              <w:rPr>
                <w:rFonts w:ascii="Arial Narrow" w:hAnsi="Arial Narrow"/>
              </w:rPr>
              <w:t>Provide annual SPRS attestations screen shot, as applicable</w:t>
            </w:r>
            <w:r>
              <w:rPr>
                <w:rFonts w:ascii="Arial Narrow" w:hAnsi="Arial Narrow"/>
              </w:rPr>
              <w:t>.</w:t>
            </w:r>
          </w:p>
          <w:p w:rsidRPr="00E35D78" w:rsidR="003E53C2" w:rsidP="003E53C2" w:rsidRDefault="003E53C2" w14:paraId="1346AEFE" w14:textId="352B0108">
            <w:pPr>
              <w:spacing w:before="120" w:after="120"/>
              <w:ind w:left="55"/>
              <w:rPr>
                <w:rFonts w:ascii="Arial Narrow" w:hAnsi="Arial Narrow"/>
              </w:rPr>
            </w:pPr>
            <w:r w:rsidRPr="00E35D78">
              <w:rPr>
                <w:rFonts w:ascii="Arial Narrow" w:hAnsi="Arial Narrow"/>
              </w:rPr>
              <w:t>This certification concerns a matter within the jurisdiction of an agency of the United States. The making of a false, fictitious or fraudulent certification may render the maker subject to prosecution under 18 U.S.C. § 1001.</w:t>
            </w:r>
          </w:p>
        </w:tc>
      </w:tr>
      <w:tr w:rsidRPr="00B22279" w:rsidR="003E53C2" w:rsidTr="00002C3D" w14:paraId="2A59B36D" w14:textId="77777777">
        <w:trPr>
          <w:cantSplit/>
          <w:trHeight w:val="753"/>
          <w:jc w:val="center"/>
        </w:trPr>
        <w:tc>
          <w:tcPr>
            <w:tcW w:w="11254" w:type="dxa"/>
            <w:gridSpan w:val="2"/>
            <w:tcBorders>
              <w:top w:val="single" w:color="auto" w:sz="12" w:space="0"/>
              <w:left w:val="single" w:color="auto" w:sz="12" w:space="0"/>
              <w:bottom w:val="single" w:color="auto" w:sz="12" w:space="0"/>
              <w:right w:val="single" w:color="auto" w:sz="12" w:space="0"/>
            </w:tcBorders>
            <w:vAlign w:val="center"/>
          </w:tcPr>
          <w:p w:rsidRPr="00E35D78" w:rsidR="003E53C2" w:rsidP="003E53C2" w:rsidRDefault="003E53C2" w14:paraId="3DA97E29" w14:textId="73AE76C9">
            <w:pPr>
              <w:spacing w:before="120" w:after="120"/>
              <w:rPr>
                <w:rFonts w:ascii="Arial Narrow" w:hAnsi="Arial Narrow"/>
              </w:rPr>
            </w:pPr>
            <w:r w:rsidRPr="00E35D78">
              <w:rPr>
                <w:rFonts w:ascii="Arial Narrow" w:hAnsi="Arial Narrow"/>
                <w:iCs/>
              </w:rPr>
              <w:t>By signing below, I represent that I am a company official with authority to complete this form and certify that the information submitted herein is current</w:t>
            </w:r>
            <w:r w:rsidRPr="00E35D78">
              <w:rPr>
                <w:rFonts w:ascii="Arial Narrow" w:hAnsi="Arial Narrow"/>
                <w:b/>
                <w:iCs/>
              </w:rPr>
              <w:t xml:space="preserve"> </w:t>
            </w:r>
            <w:r w:rsidRPr="00E35D78">
              <w:rPr>
                <w:rFonts w:ascii="Arial Narrow" w:hAnsi="Arial Narrow"/>
                <w:bCs/>
                <w:iCs/>
              </w:rPr>
              <w:t>and accurate at the time of certification.</w:t>
            </w:r>
          </w:p>
        </w:tc>
      </w:tr>
      <w:tr w:rsidRPr="00AC554F" w:rsidR="003E53C2" w:rsidTr="00002C3D" w14:paraId="14CA5E9A" w14:textId="77777777">
        <w:trPr>
          <w:cantSplit/>
          <w:trHeight w:val="411"/>
          <w:jc w:val="center"/>
        </w:trPr>
        <w:tc>
          <w:tcPr>
            <w:tcW w:w="5627" w:type="dxa"/>
            <w:tcBorders>
              <w:top w:val="single" w:color="auto" w:sz="12" w:space="0"/>
              <w:left w:val="single" w:color="auto" w:sz="12" w:space="0"/>
              <w:bottom w:val="single" w:color="auto" w:sz="12" w:space="0"/>
              <w:right w:val="single" w:color="auto" w:sz="12" w:space="0"/>
            </w:tcBorders>
            <w:vAlign w:val="center"/>
          </w:tcPr>
          <w:p w:rsidRPr="00AC554F" w:rsidR="003E53C2" w:rsidP="003E53C2" w:rsidRDefault="001D79AF" w14:paraId="18C0A5FE" w14:textId="028443D5">
            <w:pPr>
              <w:pStyle w:val="IndexHeading"/>
              <w:tabs>
                <w:tab w:val="left" w:pos="312"/>
                <w:tab w:val="left" w:pos="3487"/>
              </w:tabs>
              <w:spacing w:before="40"/>
              <w:rPr>
                <w:rFonts w:ascii="Arial Narrow" w:hAnsi="Arial Narrow"/>
                <w:b w:val="0"/>
              </w:rPr>
            </w:pPr>
            <w:r>
              <w:rPr>
                <w:rFonts w:ascii="Arial Narrow" w:hAnsi="Arial Narrow"/>
                <w:b w:val="0"/>
              </w:rPr>
              <w:t xml:space="preserve">Offeror’s </w:t>
            </w:r>
            <w:r w:rsidR="003E53C2">
              <w:rPr>
                <w:rFonts w:ascii="Arial Narrow" w:hAnsi="Arial Narrow"/>
                <w:b w:val="0"/>
              </w:rPr>
              <w:t xml:space="preserve">Name: </w:t>
            </w:r>
            <w:r w:rsidRPr="00E35D78" w:rsidR="003E53C2">
              <w:rPr>
                <w:rFonts w:ascii="Arial Narrow" w:hAnsi="Arial Narrow"/>
                <w:color w:val="000000"/>
              </w:rPr>
              <w:fldChar w:fldCharType="begin">
                <w:ffData>
                  <w:name w:val="Text3"/>
                  <w:enabled/>
                  <w:calcOnExit w:val="0"/>
                  <w:textInput/>
                </w:ffData>
              </w:fldChar>
            </w:r>
            <w:r w:rsidRPr="00E35D78" w:rsidR="003E53C2">
              <w:rPr>
                <w:rFonts w:ascii="Arial Narrow" w:hAnsi="Arial Narrow"/>
                <w:color w:val="000000"/>
              </w:rPr>
              <w:instrText xml:space="preserve"> FORMTEXT </w:instrText>
            </w:r>
            <w:r w:rsidRPr="00E35D78" w:rsidR="003E53C2">
              <w:rPr>
                <w:rFonts w:ascii="Arial Narrow" w:hAnsi="Arial Narrow"/>
                <w:color w:val="000000"/>
              </w:rPr>
            </w:r>
            <w:r w:rsidRPr="00E35D78" w:rsidR="003E53C2">
              <w:rPr>
                <w:rFonts w:ascii="Arial Narrow" w:hAnsi="Arial Narrow"/>
                <w:color w:val="000000"/>
              </w:rPr>
              <w:fldChar w:fldCharType="separate"/>
            </w:r>
            <w:r w:rsidRPr="00E35D78" w:rsidR="003E53C2">
              <w:rPr>
                <w:rFonts w:ascii="Arial Narrow" w:hAnsi="Arial Narrow"/>
                <w:color w:val="000000"/>
              </w:rPr>
              <w:t> </w:t>
            </w:r>
            <w:r w:rsidRPr="00E35D78" w:rsidR="003E53C2">
              <w:rPr>
                <w:rFonts w:ascii="Arial Narrow" w:hAnsi="Arial Narrow"/>
                <w:color w:val="000000"/>
              </w:rPr>
              <w:t> </w:t>
            </w:r>
            <w:r w:rsidRPr="00E35D78" w:rsidR="003E53C2">
              <w:rPr>
                <w:rFonts w:ascii="Arial Narrow" w:hAnsi="Arial Narrow"/>
                <w:color w:val="000000"/>
              </w:rPr>
              <w:t> </w:t>
            </w:r>
            <w:r w:rsidRPr="00E35D78" w:rsidR="003E53C2">
              <w:rPr>
                <w:rFonts w:ascii="Arial Narrow" w:hAnsi="Arial Narrow"/>
                <w:color w:val="000000"/>
              </w:rPr>
              <w:t xml:space="preserve">   </w:t>
            </w:r>
            <w:r w:rsidRPr="00E35D78" w:rsidR="003E53C2">
              <w:rPr>
                <w:rFonts w:ascii="Arial Narrow" w:hAnsi="Arial Narrow"/>
                <w:color w:val="000000"/>
              </w:rPr>
              <w:t> </w:t>
            </w:r>
            <w:r w:rsidRPr="00E35D78" w:rsidR="003E53C2">
              <w:rPr>
                <w:rFonts w:ascii="Arial Narrow" w:hAnsi="Arial Narrow"/>
                <w:color w:val="000000"/>
              </w:rPr>
              <w:fldChar w:fldCharType="end"/>
            </w:r>
          </w:p>
        </w:tc>
        <w:tc>
          <w:tcPr>
            <w:tcW w:w="5627" w:type="dxa"/>
            <w:tcBorders>
              <w:top w:val="single" w:color="auto" w:sz="12" w:space="0"/>
              <w:left w:val="single" w:color="auto" w:sz="12" w:space="0"/>
              <w:bottom w:val="single" w:color="auto" w:sz="12" w:space="0"/>
              <w:right w:val="single" w:color="auto" w:sz="12" w:space="0"/>
            </w:tcBorders>
            <w:vAlign w:val="center"/>
          </w:tcPr>
          <w:p w:rsidRPr="00AC554F" w:rsidR="003E53C2" w:rsidP="003E53C2" w:rsidRDefault="001D79AF" w14:paraId="7FC71DAC" w14:textId="4CAE2AD6">
            <w:pPr>
              <w:pStyle w:val="IndexHeading"/>
              <w:tabs>
                <w:tab w:val="left" w:pos="312"/>
                <w:tab w:val="left" w:pos="3487"/>
              </w:tabs>
              <w:spacing w:before="40"/>
              <w:rPr>
                <w:rFonts w:ascii="Arial Narrow" w:hAnsi="Arial Narrow"/>
                <w:b w:val="0"/>
              </w:rPr>
            </w:pPr>
            <w:r>
              <w:rPr>
                <w:rFonts w:ascii="Arial Narrow" w:hAnsi="Arial Narrow"/>
                <w:b w:val="0"/>
              </w:rPr>
              <w:t>Offe</w:t>
            </w:r>
            <w:r w:rsidR="00265548">
              <w:rPr>
                <w:rFonts w:ascii="Arial Narrow" w:hAnsi="Arial Narrow"/>
                <w:b w:val="0"/>
              </w:rPr>
              <w:t>r</w:t>
            </w:r>
            <w:r>
              <w:rPr>
                <w:rFonts w:ascii="Arial Narrow" w:hAnsi="Arial Narrow"/>
                <w:b w:val="0"/>
              </w:rPr>
              <w:t xml:space="preserve">or’s </w:t>
            </w:r>
            <w:r w:rsidR="003E53C2">
              <w:rPr>
                <w:rFonts w:ascii="Arial Narrow" w:hAnsi="Arial Narrow"/>
                <w:b w:val="0"/>
              </w:rPr>
              <w:t xml:space="preserve">Title: </w:t>
            </w:r>
            <w:r w:rsidRPr="00E35D78" w:rsidR="003E53C2">
              <w:rPr>
                <w:rFonts w:ascii="Arial Narrow" w:hAnsi="Arial Narrow"/>
                <w:color w:val="000000"/>
              </w:rPr>
              <w:fldChar w:fldCharType="begin">
                <w:ffData>
                  <w:name w:val="Text3"/>
                  <w:enabled/>
                  <w:calcOnExit w:val="0"/>
                  <w:textInput/>
                </w:ffData>
              </w:fldChar>
            </w:r>
            <w:r w:rsidRPr="00E35D78" w:rsidR="003E53C2">
              <w:rPr>
                <w:rFonts w:ascii="Arial Narrow" w:hAnsi="Arial Narrow"/>
                <w:color w:val="000000"/>
              </w:rPr>
              <w:instrText xml:space="preserve"> FORMTEXT </w:instrText>
            </w:r>
            <w:r w:rsidRPr="00E35D78" w:rsidR="003E53C2">
              <w:rPr>
                <w:rFonts w:ascii="Arial Narrow" w:hAnsi="Arial Narrow"/>
                <w:color w:val="000000"/>
              </w:rPr>
            </w:r>
            <w:r w:rsidRPr="00E35D78" w:rsidR="003E53C2">
              <w:rPr>
                <w:rFonts w:ascii="Arial Narrow" w:hAnsi="Arial Narrow"/>
                <w:color w:val="000000"/>
              </w:rPr>
              <w:fldChar w:fldCharType="separate"/>
            </w:r>
            <w:r w:rsidRPr="00E35D78" w:rsidR="003E53C2">
              <w:rPr>
                <w:rFonts w:ascii="Arial Narrow" w:hAnsi="Arial Narrow"/>
                <w:color w:val="000000"/>
              </w:rPr>
              <w:t> </w:t>
            </w:r>
            <w:r w:rsidRPr="00E35D78" w:rsidR="003E53C2">
              <w:rPr>
                <w:rFonts w:ascii="Arial Narrow" w:hAnsi="Arial Narrow"/>
                <w:color w:val="000000"/>
              </w:rPr>
              <w:t> </w:t>
            </w:r>
            <w:r w:rsidRPr="00E35D78" w:rsidR="003E53C2">
              <w:rPr>
                <w:rFonts w:ascii="Arial Narrow" w:hAnsi="Arial Narrow"/>
                <w:color w:val="000000"/>
              </w:rPr>
              <w:t> </w:t>
            </w:r>
            <w:r w:rsidRPr="00E35D78" w:rsidR="003E53C2">
              <w:rPr>
                <w:rFonts w:ascii="Arial Narrow" w:hAnsi="Arial Narrow"/>
                <w:color w:val="000000"/>
              </w:rPr>
              <w:t xml:space="preserve">   </w:t>
            </w:r>
            <w:r w:rsidRPr="00E35D78" w:rsidR="003E53C2">
              <w:rPr>
                <w:rFonts w:ascii="Arial Narrow" w:hAnsi="Arial Narrow"/>
                <w:color w:val="000000"/>
              </w:rPr>
              <w:t> </w:t>
            </w:r>
            <w:r w:rsidRPr="00E35D78" w:rsidR="003E53C2">
              <w:rPr>
                <w:rFonts w:ascii="Arial Narrow" w:hAnsi="Arial Narrow"/>
                <w:color w:val="000000"/>
              </w:rPr>
              <w:fldChar w:fldCharType="end"/>
            </w:r>
          </w:p>
        </w:tc>
      </w:tr>
      <w:tr w:rsidRPr="00AC554F" w:rsidR="003E53C2" w:rsidTr="00002C3D" w14:paraId="2453FB85" w14:textId="77777777">
        <w:trPr>
          <w:cantSplit/>
          <w:trHeight w:val="375"/>
          <w:jc w:val="center"/>
        </w:trPr>
        <w:tc>
          <w:tcPr>
            <w:tcW w:w="5627" w:type="dxa"/>
            <w:tcBorders>
              <w:top w:val="single" w:color="auto" w:sz="12" w:space="0"/>
              <w:left w:val="single" w:color="auto" w:sz="12" w:space="0"/>
              <w:bottom w:val="single" w:color="auto" w:sz="12" w:space="0"/>
              <w:right w:val="single" w:color="auto" w:sz="12" w:space="0"/>
            </w:tcBorders>
            <w:vAlign w:val="center"/>
          </w:tcPr>
          <w:p w:rsidR="003E53C2" w:rsidP="003E53C2" w:rsidRDefault="001D79AF" w14:paraId="5799A3C7" w14:textId="47632551">
            <w:pPr>
              <w:pStyle w:val="IndexHeading"/>
              <w:tabs>
                <w:tab w:val="left" w:pos="312"/>
                <w:tab w:val="left" w:pos="3487"/>
              </w:tabs>
              <w:spacing w:before="40"/>
              <w:rPr>
                <w:rFonts w:ascii="Arial Narrow" w:hAnsi="Arial Narrow"/>
                <w:b w:val="0"/>
              </w:rPr>
            </w:pPr>
            <w:r>
              <w:rPr>
                <w:rFonts w:ascii="Arial Narrow" w:hAnsi="Arial Narrow"/>
                <w:b w:val="0"/>
              </w:rPr>
              <w:t xml:space="preserve">Offeror’s </w:t>
            </w:r>
            <w:r w:rsidR="003E53C2">
              <w:rPr>
                <w:rFonts w:ascii="Arial Narrow" w:hAnsi="Arial Narrow"/>
                <w:b w:val="0"/>
              </w:rPr>
              <w:t xml:space="preserve">Email: </w:t>
            </w:r>
            <w:r w:rsidRPr="00E35D78" w:rsidR="003E53C2">
              <w:rPr>
                <w:rFonts w:ascii="Arial Narrow" w:hAnsi="Arial Narrow"/>
                <w:color w:val="000000"/>
              </w:rPr>
              <w:fldChar w:fldCharType="begin">
                <w:ffData>
                  <w:name w:val="Text3"/>
                  <w:enabled/>
                  <w:calcOnExit w:val="0"/>
                  <w:textInput/>
                </w:ffData>
              </w:fldChar>
            </w:r>
            <w:r w:rsidRPr="00E35D78" w:rsidR="003E53C2">
              <w:rPr>
                <w:rFonts w:ascii="Arial Narrow" w:hAnsi="Arial Narrow"/>
                <w:color w:val="000000"/>
              </w:rPr>
              <w:instrText xml:space="preserve"> FORMTEXT </w:instrText>
            </w:r>
            <w:r w:rsidRPr="00E35D78" w:rsidR="003E53C2">
              <w:rPr>
                <w:rFonts w:ascii="Arial Narrow" w:hAnsi="Arial Narrow"/>
                <w:color w:val="000000"/>
              </w:rPr>
            </w:r>
            <w:r w:rsidRPr="00E35D78" w:rsidR="003E53C2">
              <w:rPr>
                <w:rFonts w:ascii="Arial Narrow" w:hAnsi="Arial Narrow"/>
                <w:color w:val="000000"/>
              </w:rPr>
              <w:fldChar w:fldCharType="separate"/>
            </w:r>
            <w:r w:rsidRPr="00E35D78" w:rsidR="003E53C2">
              <w:rPr>
                <w:rFonts w:ascii="Arial Narrow" w:hAnsi="Arial Narrow"/>
                <w:color w:val="000000"/>
              </w:rPr>
              <w:t> </w:t>
            </w:r>
            <w:r w:rsidRPr="00E35D78" w:rsidR="003E53C2">
              <w:rPr>
                <w:rFonts w:ascii="Arial Narrow" w:hAnsi="Arial Narrow"/>
                <w:color w:val="000000"/>
              </w:rPr>
              <w:t> </w:t>
            </w:r>
            <w:r w:rsidRPr="00E35D78" w:rsidR="003E53C2">
              <w:rPr>
                <w:rFonts w:ascii="Arial Narrow" w:hAnsi="Arial Narrow"/>
                <w:color w:val="000000"/>
              </w:rPr>
              <w:t> </w:t>
            </w:r>
            <w:r w:rsidRPr="00E35D78" w:rsidR="003E53C2">
              <w:rPr>
                <w:rFonts w:ascii="Arial Narrow" w:hAnsi="Arial Narrow"/>
                <w:color w:val="000000"/>
              </w:rPr>
              <w:t xml:space="preserve">   </w:t>
            </w:r>
            <w:r w:rsidRPr="00E35D78" w:rsidR="003E53C2">
              <w:rPr>
                <w:rFonts w:ascii="Arial Narrow" w:hAnsi="Arial Narrow"/>
                <w:color w:val="000000"/>
              </w:rPr>
              <w:t> </w:t>
            </w:r>
            <w:r w:rsidRPr="00E35D78" w:rsidR="003E53C2">
              <w:rPr>
                <w:rFonts w:ascii="Arial Narrow" w:hAnsi="Arial Narrow"/>
                <w:color w:val="000000"/>
              </w:rPr>
              <w:fldChar w:fldCharType="end"/>
            </w:r>
          </w:p>
        </w:tc>
        <w:tc>
          <w:tcPr>
            <w:tcW w:w="5627" w:type="dxa"/>
            <w:tcBorders>
              <w:top w:val="single" w:color="auto" w:sz="12" w:space="0"/>
              <w:left w:val="single" w:color="auto" w:sz="12" w:space="0"/>
              <w:bottom w:val="single" w:color="auto" w:sz="12" w:space="0"/>
              <w:right w:val="single" w:color="auto" w:sz="12" w:space="0"/>
            </w:tcBorders>
            <w:vAlign w:val="center"/>
          </w:tcPr>
          <w:p w:rsidR="003E53C2" w:rsidP="003E53C2" w:rsidRDefault="001D79AF" w14:paraId="3C2CF8DD" w14:textId="4323D9E5">
            <w:pPr>
              <w:pStyle w:val="IndexHeading"/>
              <w:tabs>
                <w:tab w:val="left" w:pos="312"/>
                <w:tab w:val="left" w:pos="3487"/>
              </w:tabs>
              <w:spacing w:before="40"/>
              <w:rPr>
                <w:rFonts w:ascii="Arial Narrow" w:hAnsi="Arial Narrow"/>
                <w:b w:val="0"/>
              </w:rPr>
            </w:pPr>
            <w:r>
              <w:rPr>
                <w:rFonts w:ascii="Arial Narrow" w:hAnsi="Arial Narrow"/>
                <w:b w:val="0"/>
              </w:rPr>
              <w:t xml:space="preserve">Offeror’s </w:t>
            </w:r>
            <w:r w:rsidR="003E53C2">
              <w:rPr>
                <w:rFonts w:ascii="Arial Narrow" w:hAnsi="Arial Narrow"/>
                <w:b w:val="0"/>
              </w:rPr>
              <w:t xml:space="preserve">Phone Number: </w:t>
            </w:r>
            <w:r w:rsidRPr="00E35D78" w:rsidR="003E53C2">
              <w:rPr>
                <w:rFonts w:ascii="Arial Narrow" w:hAnsi="Arial Narrow"/>
                <w:color w:val="000000"/>
              </w:rPr>
              <w:fldChar w:fldCharType="begin">
                <w:ffData>
                  <w:name w:val="Text3"/>
                  <w:enabled/>
                  <w:calcOnExit w:val="0"/>
                  <w:textInput/>
                </w:ffData>
              </w:fldChar>
            </w:r>
            <w:r w:rsidRPr="00E35D78" w:rsidR="003E53C2">
              <w:rPr>
                <w:rFonts w:ascii="Arial Narrow" w:hAnsi="Arial Narrow"/>
                <w:color w:val="000000"/>
              </w:rPr>
              <w:instrText xml:space="preserve"> FORMTEXT </w:instrText>
            </w:r>
            <w:r w:rsidRPr="00E35D78" w:rsidR="003E53C2">
              <w:rPr>
                <w:rFonts w:ascii="Arial Narrow" w:hAnsi="Arial Narrow"/>
                <w:color w:val="000000"/>
              </w:rPr>
            </w:r>
            <w:r w:rsidRPr="00E35D78" w:rsidR="003E53C2">
              <w:rPr>
                <w:rFonts w:ascii="Arial Narrow" w:hAnsi="Arial Narrow"/>
                <w:color w:val="000000"/>
              </w:rPr>
              <w:fldChar w:fldCharType="separate"/>
            </w:r>
            <w:r w:rsidRPr="00E35D78" w:rsidR="003E53C2">
              <w:rPr>
                <w:rFonts w:ascii="Arial Narrow" w:hAnsi="Arial Narrow"/>
                <w:color w:val="000000"/>
              </w:rPr>
              <w:t> </w:t>
            </w:r>
            <w:r w:rsidRPr="00E35D78" w:rsidR="003E53C2">
              <w:rPr>
                <w:rFonts w:ascii="Arial Narrow" w:hAnsi="Arial Narrow"/>
                <w:color w:val="000000"/>
              </w:rPr>
              <w:t> </w:t>
            </w:r>
            <w:r w:rsidRPr="00E35D78" w:rsidR="003E53C2">
              <w:rPr>
                <w:rFonts w:ascii="Arial Narrow" w:hAnsi="Arial Narrow"/>
                <w:color w:val="000000"/>
              </w:rPr>
              <w:t> </w:t>
            </w:r>
            <w:r w:rsidRPr="00E35D78" w:rsidR="003E53C2">
              <w:rPr>
                <w:rFonts w:ascii="Arial Narrow" w:hAnsi="Arial Narrow"/>
                <w:color w:val="000000"/>
              </w:rPr>
              <w:t xml:space="preserve">   </w:t>
            </w:r>
            <w:r w:rsidRPr="00E35D78" w:rsidR="003E53C2">
              <w:rPr>
                <w:rFonts w:ascii="Arial Narrow" w:hAnsi="Arial Narrow"/>
                <w:color w:val="000000"/>
              </w:rPr>
              <w:t> </w:t>
            </w:r>
            <w:r w:rsidRPr="00E35D78" w:rsidR="003E53C2">
              <w:rPr>
                <w:rFonts w:ascii="Arial Narrow" w:hAnsi="Arial Narrow"/>
                <w:color w:val="000000"/>
              </w:rPr>
              <w:fldChar w:fldCharType="end"/>
            </w:r>
          </w:p>
        </w:tc>
      </w:tr>
      <w:tr w:rsidRPr="00AC554F" w:rsidR="003E53C2" w:rsidTr="00002C3D" w14:paraId="03FE5B3F" w14:textId="77777777">
        <w:trPr>
          <w:cantSplit/>
          <w:trHeight w:val="528"/>
          <w:jc w:val="center"/>
        </w:trPr>
        <w:tc>
          <w:tcPr>
            <w:tcW w:w="5627" w:type="dxa"/>
            <w:tcBorders>
              <w:top w:val="single" w:color="auto" w:sz="12" w:space="0"/>
              <w:left w:val="single" w:color="auto" w:sz="12" w:space="0"/>
              <w:bottom w:val="single" w:color="auto" w:sz="12" w:space="0"/>
              <w:right w:val="single" w:color="auto" w:sz="12" w:space="0"/>
            </w:tcBorders>
            <w:vAlign w:val="center"/>
          </w:tcPr>
          <w:p w:rsidR="003E53C2" w:rsidP="003E53C2" w:rsidRDefault="003E53C2" w14:paraId="0FF01BA8" w14:textId="2AFF0CA3">
            <w:pPr>
              <w:pStyle w:val="IndexHeading"/>
              <w:tabs>
                <w:tab w:val="left" w:pos="312"/>
                <w:tab w:val="left" w:pos="3487"/>
              </w:tabs>
              <w:spacing w:before="40"/>
              <w:rPr>
                <w:rFonts w:ascii="Arial Narrow" w:hAnsi="Arial Narrow"/>
                <w:b w:val="0"/>
              </w:rPr>
            </w:pPr>
            <w:r>
              <w:rPr>
                <w:rFonts w:ascii="Arial Narrow" w:hAnsi="Arial Narrow"/>
                <w:b w:val="0"/>
              </w:rPr>
              <w:t xml:space="preserve">Signature: </w:t>
            </w:r>
          </w:p>
        </w:tc>
        <w:tc>
          <w:tcPr>
            <w:tcW w:w="5627" w:type="dxa"/>
            <w:tcBorders>
              <w:top w:val="single" w:color="auto" w:sz="12" w:space="0"/>
              <w:left w:val="single" w:color="auto" w:sz="12" w:space="0"/>
              <w:bottom w:val="single" w:color="auto" w:sz="12" w:space="0"/>
              <w:right w:val="single" w:color="auto" w:sz="12" w:space="0"/>
            </w:tcBorders>
            <w:vAlign w:val="center"/>
          </w:tcPr>
          <w:p w:rsidR="003E53C2" w:rsidP="003E53C2" w:rsidRDefault="003E53C2" w14:paraId="0961B235" w14:textId="1E7072EE">
            <w:pPr>
              <w:pStyle w:val="IndexHeading"/>
              <w:tabs>
                <w:tab w:val="left" w:pos="312"/>
                <w:tab w:val="left" w:pos="3487"/>
              </w:tabs>
              <w:spacing w:before="40"/>
              <w:rPr>
                <w:rFonts w:ascii="Arial Narrow" w:hAnsi="Arial Narrow"/>
                <w:b w:val="0"/>
              </w:rPr>
            </w:pPr>
            <w:r>
              <w:rPr>
                <w:rFonts w:ascii="Arial Narrow" w:hAnsi="Arial Narrow"/>
                <w:b w:val="0"/>
              </w:rPr>
              <w:t>Date</w:t>
            </w:r>
            <w:r w:rsidR="001D79AF">
              <w:rPr>
                <w:rFonts w:ascii="Arial Narrow" w:hAnsi="Arial Narrow"/>
                <w:b w:val="0"/>
              </w:rPr>
              <w:t xml:space="preserve"> Executed</w:t>
            </w:r>
            <w:r>
              <w:rPr>
                <w:rFonts w:ascii="Arial Narrow" w:hAnsi="Arial Narrow"/>
                <w:b w:val="0"/>
              </w:rPr>
              <w:t xml:space="preserve">: </w:t>
            </w:r>
            <w:r w:rsidRPr="00E35D78">
              <w:rPr>
                <w:rFonts w:ascii="Arial Narrow" w:hAnsi="Arial Narrow"/>
                <w:color w:val="000000"/>
              </w:rPr>
              <w:fldChar w:fldCharType="begin">
                <w:ffData>
                  <w:name w:val="Text3"/>
                  <w:enabled/>
                  <w:calcOnExit w:val="0"/>
                  <w:textInput/>
                </w:ffData>
              </w:fldChar>
            </w:r>
            <w:r w:rsidRPr="00E35D78">
              <w:rPr>
                <w:rFonts w:ascii="Arial Narrow" w:hAnsi="Arial Narrow"/>
                <w:color w:val="000000"/>
              </w:rPr>
              <w:instrText xml:space="preserve"> FORMTEXT </w:instrText>
            </w:r>
            <w:r w:rsidRPr="00E35D78">
              <w:rPr>
                <w:rFonts w:ascii="Arial Narrow" w:hAnsi="Arial Narrow"/>
                <w:color w:val="000000"/>
              </w:rPr>
            </w:r>
            <w:r w:rsidRPr="00E35D78">
              <w:rPr>
                <w:rFonts w:ascii="Arial Narrow" w:hAnsi="Arial Narrow"/>
                <w:color w:val="000000"/>
              </w:rPr>
              <w:fldChar w:fldCharType="separate"/>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w:t>
            </w:r>
            <w:r w:rsidRPr="00E35D78">
              <w:rPr>
                <w:rFonts w:ascii="Arial Narrow" w:hAnsi="Arial Narrow"/>
                <w:color w:val="000000"/>
              </w:rPr>
              <w:t xml:space="preserve">   </w:t>
            </w:r>
            <w:r w:rsidRPr="00E35D78">
              <w:rPr>
                <w:rFonts w:ascii="Arial Narrow" w:hAnsi="Arial Narrow"/>
                <w:color w:val="000000"/>
              </w:rPr>
              <w:t> </w:t>
            </w:r>
            <w:r w:rsidRPr="00E35D78">
              <w:rPr>
                <w:rFonts w:ascii="Arial Narrow" w:hAnsi="Arial Narrow"/>
                <w:color w:val="000000"/>
              </w:rPr>
              <w:fldChar w:fldCharType="end"/>
            </w:r>
          </w:p>
        </w:tc>
      </w:tr>
    </w:tbl>
    <w:p w:rsidRPr="00B22279" w:rsidR="00615CF1" w:rsidP="005F56BB" w:rsidRDefault="00615CF1" w14:paraId="2B94F6B3" w14:textId="0C256ED1">
      <w:pPr>
        <w:spacing w:before="120"/>
        <w:jc w:val="both"/>
        <w:rPr>
          <w:rFonts w:ascii="Arial Narrow" w:hAnsi="Arial Narrow"/>
          <w:sz w:val="18"/>
          <w:szCs w:val="18"/>
        </w:rPr>
      </w:pPr>
    </w:p>
    <w:sectPr w:rsidRPr="00B22279" w:rsidR="00615CF1" w:rsidSect="00503CC9">
      <w:headerReference w:type="default" r:id="rId15"/>
      <w:footerReference w:type="default" r:id="rId16"/>
      <w:headerReference w:type="first" r:id="rId17"/>
      <w:pgSz w:w="12240" w:h="15840" w:orient="portrait" w:code="1"/>
      <w:pgMar w:top="1440" w:right="576" w:bottom="720" w:left="576" w:header="187" w:footer="187" w:gutter="0"/>
      <w:cols w:space="432"/>
      <w:titlePg/>
      <w:docGrid w:linePitch="272"/>
      <w:footerReference w:type="first" r:id="Re68e6a2c00614f1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7F9F" w:rsidRDefault="00547F9F" w14:paraId="2827EF6C" w14:textId="77777777">
      <w:pPr>
        <w:pStyle w:val="Heading2"/>
      </w:pPr>
      <w:r>
        <w:separator/>
      </w:r>
    </w:p>
  </w:endnote>
  <w:endnote w:type="continuationSeparator" w:id="0">
    <w:p w:rsidR="00547F9F" w:rsidRDefault="00547F9F" w14:paraId="14D9F7F1" w14:textId="77777777">
      <w:pPr>
        <w:pStyle w:val="Heading2"/>
      </w:pPr>
      <w:r>
        <w:continuationSeparator/>
      </w:r>
    </w:p>
  </w:endnote>
  <w:endnote w:type="continuationNotice" w:id="1">
    <w:p w:rsidR="00547F9F" w:rsidRDefault="00547F9F" w14:paraId="52588BA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17B70" w:rsidR="00B01110" w:rsidP="00FF253F" w:rsidRDefault="00FF543A" w14:paraId="56C92F51" w14:textId="12902B39">
    <w:pPr>
      <w:pStyle w:val="Footer"/>
      <w:pBdr>
        <w:top w:val="double" w:color="auto" w:sz="6" w:space="6"/>
      </w:pBdr>
      <w:tabs>
        <w:tab w:val="clear" w:pos="4320"/>
        <w:tab w:val="clear" w:pos="8640"/>
        <w:tab w:val="center" w:pos="5490"/>
        <w:tab w:val="right" w:pos="11070"/>
      </w:tabs>
      <w:spacing w:line="240" w:lineRule="auto"/>
      <w:jc w:val="left"/>
      <w:rPr>
        <w:rFonts w:ascii="Franklin Gothic Book" w:hAnsi="Franklin Gothic Book"/>
        <w:i w:val="0"/>
        <w:iCs/>
        <w:color w:val="000000"/>
        <w:sz w:val="16"/>
      </w:rPr>
    </w:pPr>
    <w:r w:rsidRPr="00FF543A">
      <w:rPr>
        <w:rFonts w:ascii="Franklin Gothic Book" w:hAnsi="Franklin Gothic Book"/>
        <w:i w:val="0"/>
        <w:iCs/>
        <w:color w:val="000000"/>
        <w:sz w:val="16"/>
      </w:rPr>
      <w:t>402-PR-TMP-D</w:t>
    </w:r>
    <w:r>
      <w:rPr>
        <w:rFonts w:ascii="Franklin Gothic Book" w:hAnsi="Franklin Gothic Book"/>
        <w:i w:val="0"/>
        <w:iCs/>
        <w:color w:val="000000"/>
        <w:sz w:val="16"/>
      </w:rPr>
      <w:t xml:space="preserve"> </w:t>
    </w:r>
    <w:r w:rsidR="00AB3DB6">
      <w:rPr>
        <w:rFonts w:ascii="Franklin Gothic Book" w:hAnsi="Franklin Gothic Book"/>
        <w:i w:val="0"/>
        <w:iCs/>
        <w:color w:val="000000"/>
        <w:sz w:val="16"/>
      </w:rPr>
      <w:t xml:space="preserve">Rev </w:t>
    </w:r>
    <w:r>
      <w:rPr>
        <w:rFonts w:ascii="Franklin Gothic Book" w:hAnsi="Franklin Gothic Book"/>
        <w:i w:val="0"/>
        <w:iCs/>
        <w:color w:val="000000"/>
        <w:sz w:val="16"/>
      </w:rPr>
      <w:t>4.</w:t>
    </w:r>
    <w:r w:rsidR="00AB3DB6">
      <w:rPr>
        <w:rFonts w:ascii="Franklin Gothic Book" w:hAnsi="Franklin Gothic Book"/>
        <w:i w:val="0"/>
        <w:iCs/>
        <w:color w:val="000000"/>
        <w:sz w:val="16"/>
      </w:rPr>
      <w:t xml:space="preserve">0 Effective </w:t>
    </w:r>
    <w:r>
      <w:rPr>
        <w:rFonts w:ascii="Franklin Gothic Book" w:hAnsi="Franklin Gothic Book"/>
        <w:i w:val="0"/>
        <w:iCs/>
        <w:color w:val="000000"/>
        <w:sz w:val="16"/>
      </w:rPr>
      <w:t>7</w:t>
    </w:r>
    <w:r w:rsidR="00AB3DB6">
      <w:rPr>
        <w:rFonts w:ascii="Franklin Gothic Book" w:hAnsi="Franklin Gothic Book"/>
        <w:i w:val="0"/>
        <w:iCs/>
        <w:color w:val="000000"/>
        <w:sz w:val="16"/>
      </w:rPr>
      <w:t>/</w:t>
    </w:r>
    <w:r>
      <w:rPr>
        <w:rFonts w:ascii="Franklin Gothic Book" w:hAnsi="Franklin Gothic Book"/>
        <w:i w:val="0"/>
        <w:iCs/>
        <w:color w:val="000000"/>
        <w:sz w:val="16"/>
      </w:rPr>
      <w:t>31</w:t>
    </w:r>
    <w:r w:rsidR="00AB3DB6">
      <w:rPr>
        <w:rFonts w:ascii="Franklin Gothic Book" w:hAnsi="Franklin Gothic Book"/>
        <w:i w:val="0"/>
        <w:iCs/>
        <w:color w:val="000000"/>
        <w:sz w:val="16"/>
      </w:rPr>
      <w:t>/26</w:t>
    </w:r>
    <w:r w:rsidR="00B01110">
      <w:rPr>
        <w:rFonts w:ascii="Franklin Gothic Book" w:hAnsi="Franklin Gothic Book"/>
        <w:i w:val="0"/>
        <w:iCs/>
        <w:color w:val="000000"/>
        <w:sz w:val="16"/>
      </w:rPr>
      <w:tab/>
    </w:r>
    <w:r w:rsidRPr="00317B70" w:rsidR="00B01110">
      <w:rPr>
        <w:rFonts w:ascii="Franklin Gothic Book" w:hAnsi="Franklin Gothic Book"/>
        <w:i w:val="0"/>
        <w:iCs/>
        <w:color w:val="000000"/>
        <w:sz w:val="16"/>
      </w:rPr>
      <w:tab/>
    </w:r>
    <w:r w:rsidRPr="00317B70" w:rsidR="00B01110">
      <w:rPr>
        <w:rFonts w:ascii="Franklin Gothic Book" w:hAnsi="Franklin Gothic Book"/>
        <w:i w:val="0"/>
        <w:iCs/>
        <w:color w:val="000000"/>
        <w:sz w:val="16"/>
      </w:rPr>
      <w:t xml:space="preserve">Page </w:t>
    </w:r>
    <w:r w:rsidRPr="00317B70" w:rsidR="00B01110">
      <w:rPr>
        <w:rFonts w:ascii="Franklin Gothic Book" w:hAnsi="Franklin Gothic Book"/>
        <w:i w:val="0"/>
        <w:iCs/>
        <w:color w:val="000000"/>
        <w:sz w:val="16"/>
      </w:rPr>
      <w:fldChar w:fldCharType="begin"/>
    </w:r>
    <w:r w:rsidRPr="00317B70" w:rsidR="00B01110">
      <w:rPr>
        <w:rFonts w:ascii="Franklin Gothic Book" w:hAnsi="Franklin Gothic Book"/>
        <w:i w:val="0"/>
        <w:iCs/>
        <w:color w:val="000000"/>
        <w:sz w:val="16"/>
      </w:rPr>
      <w:instrText xml:space="preserve"> PAGE </w:instrText>
    </w:r>
    <w:r w:rsidRPr="00317B70" w:rsidR="00B01110">
      <w:rPr>
        <w:rFonts w:ascii="Franklin Gothic Book" w:hAnsi="Franklin Gothic Book"/>
        <w:i w:val="0"/>
        <w:iCs/>
        <w:color w:val="000000"/>
        <w:sz w:val="16"/>
      </w:rPr>
      <w:fldChar w:fldCharType="separate"/>
    </w:r>
    <w:r w:rsidR="00B82E3D">
      <w:rPr>
        <w:rFonts w:ascii="Franklin Gothic Book" w:hAnsi="Franklin Gothic Book"/>
        <w:i w:val="0"/>
        <w:iCs/>
        <w:noProof/>
        <w:color w:val="000000"/>
        <w:sz w:val="16"/>
      </w:rPr>
      <w:t>1</w:t>
    </w:r>
    <w:r w:rsidRPr="00317B70" w:rsidR="00B01110">
      <w:rPr>
        <w:rFonts w:ascii="Franklin Gothic Book" w:hAnsi="Franklin Gothic Book"/>
        <w:i w:val="0"/>
        <w:iCs/>
        <w:color w:val="000000"/>
        <w:sz w:val="16"/>
      </w:rPr>
      <w:fldChar w:fldCharType="end"/>
    </w:r>
    <w:r w:rsidRPr="00317B70" w:rsidR="00B01110">
      <w:rPr>
        <w:rFonts w:ascii="Franklin Gothic Book" w:hAnsi="Franklin Gothic Book"/>
        <w:i w:val="0"/>
        <w:iCs/>
        <w:color w:val="000000"/>
        <w:sz w:val="16"/>
      </w:rPr>
      <w:t xml:space="preserve"> of </w:t>
    </w:r>
    <w:r w:rsidRPr="00317B70" w:rsidR="00B01110">
      <w:rPr>
        <w:rFonts w:ascii="Franklin Gothic Book" w:hAnsi="Franklin Gothic Book"/>
        <w:i w:val="0"/>
        <w:iCs/>
        <w:color w:val="000000"/>
        <w:sz w:val="16"/>
      </w:rPr>
      <w:fldChar w:fldCharType="begin"/>
    </w:r>
    <w:r w:rsidRPr="00317B70" w:rsidR="00B01110">
      <w:rPr>
        <w:rFonts w:ascii="Franklin Gothic Book" w:hAnsi="Franklin Gothic Book"/>
        <w:i w:val="0"/>
        <w:iCs/>
        <w:color w:val="000000"/>
        <w:sz w:val="16"/>
      </w:rPr>
      <w:instrText xml:space="preserve"> NUMPAGES </w:instrText>
    </w:r>
    <w:r w:rsidRPr="00317B70" w:rsidR="00B01110">
      <w:rPr>
        <w:rFonts w:ascii="Franklin Gothic Book" w:hAnsi="Franklin Gothic Book"/>
        <w:i w:val="0"/>
        <w:iCs/>
        <w:color w:val="000000"/>
        <w:sz w:val="16"/>
      </w:rPr>
      <w:fldChar w:fldCharType="separate"/>
    </w:r>
    <w:r w:rsidR="00B82E3D">
      <w:rPr>
        <w:rFonts w:ascii="Franklin Gothic Book" w:hAnsi="Franklin Gothic Book"/>
        <w:i w:val="0"/>
        <w:iCs/>
        <w:noProof/>
        <w:color w:val="000000"/>
        <w:sz w:val="16"/>
      </w:rPr>
      <w:t>1</w:t>
    </w:r>
    <w:r w:rsidRPr="00317B70" w:rsidR="00B01110">
      <w:rPr>
        <w:rFonts w:ascii="Franklin Gothic Book" w:hAnsi="Franklin Gothic Book"/>
        <w:i w:val="0"/>
        <w:iCs/>
        <w:color w:val="000000"/>
        <w:sz w:val="16"/>
      </w:rPr>
      <w:fldChar w:fldCharType="end"/>
    </w:r>
  </w:p>
  <w:p w:rsidRPr="00317B70" w:rsidR="00B01110" w:rsidP="004D1237" w:rsidRDefault="00B01110" w14:paraId="56C92F52" w14:textId="341339D2">
    <w:pPr>
      <w:pStyle w:val="Footer"/>
      <w:pBdr>
        <w:top w:val="double" w:color="auto" w:sz="6" w:space="6"/>
      </w:pBdr>
      <w:tabs>
        <w:tab w:val="clear" w:pos="4320"/>
        <w:tab w:val="clear" w:pos="8640"/>
        <w:tab w:val="right" w:pos="10080"/>
      </w:tabs>
      <w:spacing w:line="240" w:lineRule="auto"/>
      <w:jc w:val="left"/>
      <w:rPr>
        <w:rFonts w:ascii="Franklin Gothic Book" w:hAnsi="Franklin Gothic Book"/>
        <w:i w:val="0"/>
        <w:iCs/>
        <w:color w:val="000000"/>
        <w:sz w:val="16"/>
        <w:lang w:val="fr-FR"/>
      </w:rPr>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95"/>
      <w:gridCol w:w="3695"/>
      <w:gridCol w:w="3695"/>
    </w:tblGrid>
    <w:tr w:rsidR="04187A09" w:rsidTr="04187A09" w14:paraId="0ED02864">
      <w:trPr>
        <w:trHeight w:val="300"/>
      </w:trPr>
      <w:tc>
        <w:tcPr>
          <w:tcW w:w="3695" w:type="dxa"/>
          <w:tcMar/>
        </w:tcPr>
        <w:p w:rsidR="04187A09" w:rsidP="04187A09" w:rsidRDefault="04187A09" w14:paraId="10CACC4D" w14:textId="4F832DD9">
          <w:pPr>
            <w:pStyle w:val="Header"/>
            <w:bidi w:val="0"/>
            <w:ind w:left="-115"/>
            <w:jc w:val="left"/>
          </w:pPr>
        </w:p>
      </w:tc>
      <w:tc>
        <w:tcPr>
          <w:tcW w:w="3695" w:type="dxa"/>
          <w:tcMar/>
        </w:tcPr>
        <w:p w:rsidR="04187A09" w:rsidP="04187A09" w:rsidRDefault="04187A09" w14:paraId="0A832648" w14:textId="05FF2F01">
          <w:pPr>
            <w:pStyle w:val="Header"/>
            <w:bidi w:val="0"/>
            <w:jc w:val="center"/>
          </w:pPr>
        </w:p>
      </w:tc>
      <w:tc>
        <w:tcPr>
          <w:tcW w:w="3695" w:type="dxa"/>
          <w:tcMar/>
        </w:tcPr>
        <w:p w:rsidR="04187A09" w:rsidP="04187A09" w:rsidRDefault="04187A09" w14:paraId="12122E8F" w14:textId="09FE11AD">
          <w:pPr>
            <w:pStyle w:val="Header"/>
            <w:bidi w:val="0"/>
            <w:ind w:right="-115"/>
            <w:jc w:val="right"/>
          </w:pPr>
        </w:p>
      </w:tc>
    </w:tr>
  </w:tbl>
  <w:p w:rsidR="04187A09" w:rsidP="04187A09" w:rsidRDefault="04187A09" w14:paraId="00586B79" w14:textId="730F9F98">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7F9F" w:rsidRDefault="00547F9F" w14:paraId="3E826904" w14:textId="77777777">
      <w:pPr>
        <w:pStyle w:val="Heading2"/>
      </w:pPr>
      <w:r>
        <w:separator/>
      </w:r>
    </w:p>
  </w:footnote>
  <w:footnote w:type="continuationSeparator" w:id="0">
    <w:p w:rsidR="00547F9F" w:rsidRDefault="00547F9F" w14:paraId="1FE25356" w14:textId="77777777">
      <w:pPr>
        <w:pStyle w:val="Heading2"/>
      </w:pPr>
      <w:r>
        <w:continuationSeparator/>
      </w:r>
    </w:p>
  </w:footnote>
  <w:footnote w:type="continuationNotice" w:id="1">
    <w:p w:rsidR="00547F9F" w:rsidRDefault="00547F9F" w14:paraId="4E6CB99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2A62" w:rsidRDefault="001A2A62" w14:paraId="61E3E567" w14:textId="5184E863">
    <w:pPr>
      <w:pStyle w:val="Header"/>
    </w:pPr>
  </w:p>
  <w:p w:rsidRPr="00503CC9" w:rsidR="00C463BF" w:rsidP="00C463BF" w:rsidRDefault="00C463BF" w14:paraId="126061F6" w14:textId="5472B328">
    <w:pPr>
      <w:pStyle w:val="Header"/>
      <w:jc w:val="center"/>
      <w:rPr>
        <w:rFonts w:ascii="Arial Narrow" w:hAnsi="Arial Narrow"/>
        <w:b w:val="1"/>
        <w:bCs w:val="1"/>
        <w:color w:val="auto"/>
        <w:sz w:val="24"/>
        <w:szCs w:val="24"/>
      </w:rPr>
    </w:pPr>
    <w:r w:rsidRPr="04187A09" w:rsidR="04187A09">
      <w:rPr>
        <w:rFonts w:ascii="Arial Narrow" w:hAnsi="Arial Narrow"/>
        <w:b w:val="1"/>
        <w:bCs w:val="1"/>
        <w:color w:val="auto"/>
        <w:sz w:val="24"/>
        <w:szCs w:val="24"/>
      </w:rPr>
      <w:t>Offeror Cybersecurity Certification (</w:t>
    </w:r>
    <w:r w:rsidRPr="04187A09" w:rsidR="04187A09">
      <w:rPr>
        <w:rFonts w:ascii="Arial Narrow" w:hAnsi="Arial Narrow"/>
        <w:b w:val="1"/>
        <w:bCs w:val="1"/>
        <w:color w:val="auto"/>
        <w:sz w:val="24"/>
        <w:szCs w:val="24"/>
      </w:rPr>
      <w:t>402-PR-TMP-D</w:t>
    </w:r>
    <w:r w:rsidRPr="04187A09" w:rsidR="04187A09">
      <w:rPr>
        <w:rFonts w:ascii="Arial Narrow" w:hAnsi="Arial Narrow"/>
        <w:b w:val="1"/>
        <w:bCs w:val="1"/>
        <w:color w:val="auto"/>
        <w:sz w:val="24"/>
        <w:szCs w:val="24"/>
      </w:rPr>
      <w:t xml:space="preserve">) (Rev </w:t>
    </w:r>
    <w:r w:rsidRPr="04187A09" w:rsidR="04187A09">
      <w:rPr>
        <w:rFonts w:ascii="Arial Narrow" w:hAnsi="Arial Narrow"/>
        <w:b w:val="1"/>
        <w:bCs w:val="1"/>
        <w:color w:val="auto"/>
        <w:sz w:val="24"/>
        <w:szCs w:val="24"/>
      </w:rPr>
      <w:t>4</w:t>
    </w:r>
    <w:r w:rsidRPr="04187A09" w:rsidR="04187A09">
      <w:rPr>
        <w:rFonts w:ascii="Arial Narrow" w:hAnsi="Arial Narrow"/>
        <w:b w:val="1"/>
        <w:bCs w:val="1"/>
        <w:color w:val="auto"/>
        <w:sz w:val="24"/>
        <w:szCs w:val="24"/>
      </w:rPr>
      <w:t xml:space="preserve">.0) Effective </w:t>
    </w:r>
    <w:r w:rsidRPr="04187A09" w:rsidR="04187A09">
      <w:rPr>
        <w:rFonts w:ascii="Arial Narrow" w:hAnsi="Arial Narrow"/>
        <w:b w:val="1"/>
        <w:bCs w:val="1"/>
        <w:color w:val="auto"/>
        <w:sz w:val="24"/>
        <w:szCs w:val="24"/>
      </w:rPr>
      <w:t>0</w:t>
    </w:r>
    <w:r w:rsidRPr="04187A09" w:rsidR="04187A09">
      <w:rPr>
        <w:rFonts w:ascii="Arial Narrow" w:hAnsi="Arial Narrow"/>
        <w:b w:val="1"/>
        <w:bCs w:val="1"/>
        <w:color w:val="auto"/>
        <w:sz w:val="24"/>
        <w:szCs w:val="24"/>
      </w:rPr>
      <w:t>7</w:t>
    </w:r>
    <w:r w:rsidRPr="04187A09" w:rsidR="04187A09">
      <w:rPr>
        <w:rFonts w:ascii="Arial Narrow" w:hAnsi="Arial Narrow"/>
        <w:b w:val="1"/>
        <w:bCs w:val="1"/>
        <w:color w:val="auto"/>
        <w:sz w:val="24"/>
        <w:szCs w:val="24"/>
      </w:rPr>
      <w:t>/</w:t>
    </w:r>
    <w:r w:rsidRPr="04187A09" w:rsidR="04187A09">
      <w:rPr>
        <w:rFonts w:ascii="Arial Narrow" w:hAnsi="Arial Narrow"/>
        <w:b w:val="1"/>
        <w:bCs w:val="1"/>
        <w:color w:val="auto"/>
        <w:sz w:val="24"/>
        <w:szCs w:val="24"/>
      </w:rPr>
      <w:t>3</w:t>
    </w:r>
    <w:r w:rsidRPr="04187A09" w:rsidR="04187A09">
      <w:rPr>
        <w:rFonts w:ascii="Arial Narrow" w:hAnsi="Arial Narrow"/>
        <w:b w:val="1"/>
        <w:bCs w:val="1"/>
        <w:color w:val="auto"/>
        <w:sz w:val="24"/>
        <w:szCs w:val="24"/>
      </w:rPr>
      <w:t>1</w:t>
    </w:r>
    <w:r w:rsidRPr="04187A09" w:rsidR="04187A09">
      <w:rPr>
        <w:rFonts w:ascii="Arial Narrow" w:hAnsi="Arial Narrow"/>
        <w:b w:val="1"/>
        <w:bCs w:val="1"/>
        <w:color w:val="auto"/>
        <w:sz w:val="24"/>
        <w:szCs w:val="24"/>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03CC9" w:rsidRDefault="00503CC9" w14:paraId="4A95F1C9" w14:textId="24E73516">
    <w:pPr>
      <w:pStyle w:val="Header"/>
    </w:pPr>
    <w:r>
      <w:rPr>
        <w:noProof/>
      </w:rPr>
      <w:drawing>
        <wp:anchor distT="0" distB="0" distL="114300" distR="114300" simplePos="0" relativeHeight="251659264" behindDoc="0" locked="0" layoutInCell="1" allowOverlap="1" wp14:anchorId="470D6012" wp14:editId="32A37304">
          <wp:simplePos x="0" y="0"/>
          <wp:positionH relativeFrom="margin">
            <wp:posOffset>-22860</wp:posOffset>
          </wp:positionH>
          <wp:positionV relativeFrom="paragraph">
            <wp:posOffset>33655</wp:posOffset>
          </wp:positionV>
          <wp:extent cx="1816100" cy="424180"/>
          <wp:effectExtent l="0" t="0" r="0" b="0"/>
          <wp:wrapSquare wrapText="bothSides"/>
          <wp:docPr id="1441446468" name="Picture 144144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100" cy="424180"/>
                  </a:xfrm>
                  <a:prstGeom prst="rect">
                    <a:avLst/>
                  </a:prstGeom>
                  <a:noFill/>
                </pic:spPr>
              </pic:pic>
            </a:graphicData>
          </a:graphic>
          <wp14:sizeRelH relativeFrom="page">
            <wp14:pctWidth>0</wp14:pctWidth>
          </wp14:sizeRelH>
          <wp14:sizeRelV relativeFrom="page">
            <wp14:pctHeight>0</wp14:pctHeight>
          </wp14:sizeRelV>
        </wp:anchor>
      </w:drawing>
    </w:r>
  </w:p>
  <w:p w:rsidR="00503CC9" w:rsidRDefault="00503CC9" w14:paraId="6A9A8D9A" w14:textId="070B3B6D">
    <w:pPr>
      <w:pStyle w:val="Header"/>
    </w:pPr>
  </w:p>
  <w:p w:rsidRPr="00503CC9" w:rsidR="00503CC9" w:rsidP="00503CC9" w:rsidRDefault="00503CC9" w14:paraId="1F8254EC" w14:textId="26E525AF">
    <w:pPr>
      <w:pStyle w:val="Header"/>
      <w:jc w:val="center"/>
      <w:rPr>
        <w:rFonts w:ascii="Arial Narrow" w:hAnsi="Arial Narrow"/>
        <w:b/>
        <w:bCs/>
        <w:color w:val="auto"/>
        <w:sz w:val="24"/>
        <w:szCs w:val="24"/>
      </w:rPr>
    </w:pPr>
    <w:r w:rsidRPr="00503CC9">
      <w:rPr>
        <w:rFonts w:ascii="Arial Narrow" w:hAnsi="Arial Narrow"/>
        <w:b/>
        <w:bCs/>
        <w:color w:val="auto"/>
        <w:sz w:val="24"/>
        <w:szCs w:val="24"/>
      </w:rPr>
      <w:t>Offeror Cybersecurity Certification (</w:t>
    </w:r>
    <w:r w:rsidRPr="00E039D1" w:rsidR="00E039D1">
      <w:rPr>
        <w:rFonts w:ascii="Arial Narrow" w:hAnsi="Arial Narrow"/>
        <w:b/>
        <w:bCs/>
        <w:color w:val="auto"/>
        <w:sz w:val="24"/>
        <w:szCs w:val="24"/>
      </w:rPr>
      <w:t>402-PR-TMP-D</w:t>
    </w:r>
    <w:r w:rsidRPr="00503CC9">
      <w:rPr>
        <w:rFonts w:ascii="Arial Narrow" w:hAnsi="Arial Narrow"/>
        <w:b/>
        <w:bCs/>
        <w:color w:val="auto"/>
        <w:sz w:val="24"/>
        <w:szCs w:val="24"/>
      </w:rPr>
      <w:t xml:space="preserve">) (Rev </w:t>
    </w:r>
    <w:r w:rsidR="00E039D1">
      <w:rPr>
        <w:rFonts w:ascii="Arial Narrow" w:hAnsi="Arial Narrow"/>
        <w:b/>
        <w:bCs/>
        <w:color w:val="auto"/>
        <w:sz w:val="24"/>
        <w:szCs w:val="24"/>
      </w:rPr>
      <w:t>4</w:t>
    </w:r>
    <w:r w:rsidRPr="00503CC9">
      <w:rPr>
        <w:rFonts w:ascii="Arial Narrow" w:hAnsi="Arial Narrow"/>
        <w:b/>
        <w:bCs/>
        <w:color w:val="auto"/>
        <w:sz w:val="24"/>
        <w:szCs w:val="24"/>
      </w:rPr>
      <w:t xml:space="preserve">.0) Effective </w:t>
    </w:r>
    <w:r w:rsidR="00E039D1">
      <w:rPr>
        <w:rFonts w:ascii="Arial Narrow" w:hAnsi="Arial Narrow"/>
        <w:b/>
        <w:bCs/>
        <w:color w:val="auto"/>
        <w:sz w:val="24"/>
        <w:szCs w:val="24"/>
      </w:rPr>
      <w:t>7/31/2026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1E638A"/>
    <w:multiLevelType w:val="hybridMultilevel"/>
    <w:tmpl w:val="356CFDD0"/>
    <w:lvl w:ilvl="0" w:tplc="5502AC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7329E9"/>
    <w:multiLevelType w:val="hybridMultilevel"/>
    <w:tmpl w:val="ABC29E70"/>
    <w:lvl w:ilvl="0" w:tplc="B06A6FFA">
      <w:start w:val="1"/>
      <w:numFmt w:val="bullet"/>
      <w:lvlText w:val=""/>
      <w:lvlJc w:val="left"/>
      <w:pPr>
        <w:ind w:left="1387" w:hanging="360"/>
      </w:pPr>
      <w:rPr>
        <w:rFonts w:hint="default" w:ascii="Symbol" w:hAnsi="Symbol"/>
        <w:sz w:val="20"/>
        <w:szCs w:val="20"/>
      </w:rPr>
    </w:lvl>
    <w:lvl w:ilvl="1" w:tplc="04090003" w:tentative="1">
      <w:start w:val="1"/>
      <w:numFmt w:val="bullet"/>
      <w:lvlText w:val="o"/>
      <w:lvlJc w:val="left"/>
      <w:pPr>
        <w:ind w:left="2107" w:hanging="360"/>
      </w:pPr>
      <w:rPr>
        <w:rFonts w:hint="default" w:ascii="Courier New" w:hAnsi="Courier New" w:cs="Courier New"/>
      </w:rPr>
    </w:lvl>
    <w:lvl w:ilvl="2" w:tplc="04090005" w:tentative="1">
      <w:start w:val="1"/>
      <w:numFmt w:val="bullet"/>
      <w:lvlText w:val=""/>
      <w:lvlJc w:val="left"/>
      <w:pPr>
        <w:ind w:left="2827" w:hanging="360"/>
      </w:pPr>
      <w:rPr>
        <w:rFonts w:hint="default" w:ascii="Wingdings" w:hAnsi="Wingdings"/>
      </w:rPr>
    </w:lvl>
    <w:lvl w:ilvl="3" w:tplc="04090001" w:tentative="1">
      <w:start w:val="1"/>
      <w:numFmt w:val="bullet"/>
      <w:lvlText w:val=""/>
      <w:lvlJc w:val="left"/>
      <w:pPr>
        <w:ind w:left="3547" w:hanging="360"/>
      </w:pPr>
      <w:rPr>
        <w:rFonts w:hint="default" w:ascii="Symbol" w:hAnsi="Symbol"/>
      </w:rPr>
    </w:lvl>
    <w:lvl w:ilvl="4" w:tplc="04090003" w:tentative="1">
      <w:start w:val="1"/>
      <w:numFmt w:val="bullet"/>
      <w:lvlText w:val="o"/>
      <w:lvlJc w:val="left"/>
      <w:pPr>
        <w:ind w:left="4267" w:hanging="360"/>
      </w:pPr>
      <w:rPr>
        <w:rFonts w:hint="default" w:ascii="Courier New" w:hAnsi="Courier New" w:cs="Courier New"/>
      </w:rPr>
    </w:lvl>
    <w:lvl w:ilvl="5" w:tplc="04090005" w:tentative="1">
      <w:start w:val="1"/>
      <w:numFmt w:val="bullet"/>
      <w:lvlText w:val=""/>
      <w:lvlJc w:val="left"/>
      <w:pPr>
        <w:ind w:left="4987" w:hanging="360"/>
      </w:pPr>
      <w:rPr>
        <w:rFonts w:hint="default" w:ascii="Wingdings" w:hAnsi="Wingdings"/>
      </w:rPr>
    </w:lvl>
    <w:lvl w:ilvl="6" w:tplc="04090001" w:tentative="1">
      <w:start w:val="1"/>
      <w:numFmt w:val="bullet"/>
      <w:lvlText w:val=""/>
      <w:lvlJc w:val="left"/>
      <w:pPr>
        <w:ind w:left="5707" w:hanging="360"/>
      </w:pPr>
      <w:rPr>
        <w:rFonts w:hint="default" w:ascii="Symbol" w:hAnsi="Symbol"/>
      </w:rPr>
    </w:lvl>
    <w:lvl w:ilvl="7" w:tplc="04090003" w:tentative="1">
      <w:start w:val="1"/>
      <w:numFmt w:val="bullet"/>
      <w:lvlText w:val="o"/>
      <w:lvlJc w:val="left"/>
      <w:pPr>
        <w:ind w:left="6427" w:hanging="360"/>
      </w:pPr>
      <w:rPr>
        <w:rFonts w:hint="default" w:ascii="Courier New" w:hAnsi="Courier New" w:cs="Courier New"/>
      </w:rPr>
    </w:lvl>
    <w:lvl w:ilvl="8" w:tplc="04090005" w:tentative="1">
      <w:start w:val="1"/>
      <w:numFmt w:val="bullet"/>
      <w:lvlText w:val=""/>
      <w:lvlJc w:val="left"/>
      <w:pPr>
        <w:ind w:left="7147" w:hanging="360"/>
      </w:pPr>
      <w:rPr>
        <w:rFonts w:hint="default" w:ascii="Wingdings" w:hAnsi="Wingdings"/>
      </w:rPr>
    </w:lvl>
  </w:abstractNum>
  <w:abstractNum w:abstractNumId="3" w15:restartNumberingAfterBreak="0">
    <w:nsid w:val="1BE42DBC"/>
    <w:multiLevelType w:val="hybridMultilevel"/>
    <w:tmpl w:val="8C4A9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B5283E"/>
    <w:multiLevelType w:val="hybridMultilevel"/>
    <w:tmpl w:val="713EC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3E3585"/>
    <w:multiLevelType w:val="hybridMultilevel"/>
    <w:tmpl w:val="34C26844"/>
    <w:lvl w:ilvl="0" w:tplc="04090015">
      <w:start w:val="1"/>
      <w:numFmt w:val="upperLetter"/>
      <w:lvlText w:val="%1."/>
      <w:lvlJc w:val="left"/>
      <w:pPr>
        <w:ind w:left="1777" w:hanging="360"/>
      </w:p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6" w15:restartNumberingAfterBreak="0">
    <w:nsid w:val="34F37A1E"/>
    <w:multiLevelType w:val="hybridMultilevel"/>
    <w:tmpl w:val="32509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1B713A"/>
    <w:multiLevelType w:val="hybridMultilevel"/>
    <w:tmpl w:val="CE60B02A"/>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C20401"/>
    <w:multiLevelType w:val="hybridMultilevel"/>
    <w:tmpl w:val="9E48D39C"/>
    <w:lvl w:ilvl="0" w:tplc="04090015">
      <w:start w:val="1"/>
      <w:numFmt w:val="upp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9" w15:restartNumberingAfterBreak="0">
    <w:nsid w:val="39E41DB1"/>
    <w:multiLevelType w:val="hybridMultilevel"/>
    <w:tmpl w:val="95CE923A"/>
    <w:lvl w:ilvl="0" w:tplc="B06A6FFA">
      <w:start w:val="1"/>
      <w:numFmt w:val="bullet"/>
      <w:lvlText w:val=""/>
      <w:lvlJc w:val="left"/>
      <w:pPr>
        <w:ind w:left="1387" w:hanging="360"/>
      </w:pPr>
      <w:rPr>
        <w:rFonts w:hint="default" w:ascii="Symbol" w:hAnsi="Symbol"/>
        <w:sz w:val="20"/>
        <w:szCs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231124C"/>
    <w:multiLevelType w:val="hybridMultilevel"/>
    <w:tmpl w:val="0D06DC70"/>
    <w:lvl w:ilvl="0" w:tplc="4F56E9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3B7AE6"/>
    <w:multiLevelType w:val="hybridMultilevel"/>
    <w:tmpl w:val="1BB8CF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4550BC8"/>
    <w:multiLevelType w:val="hybridMultilevel"/>
    <w:tmpl w:val="72384C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5444B75"/>
    <w:multiLevelType w:val="hybridMultilevel"/>
    <w:tmpl w:val="34C26844"/>
    <w:lvl w:ilvl="0" w:tplc="04090015">
      <w:start w:val="1"/>
      <w:numFmt w:val="upperLetter"/>
      <w:lvlText w:val="%1."/>
      <w:lvlJc w:val="left"/>
      <w:pPr>
        <w:ind w:left="1777" w:hanging="360"/>
      </w:p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14" w15:restartNumberingAfterBreak="0">
    <w:nsid w:val="5E467500"/>
    <w:multiLevelType w:val="hybridMultilevel"/>
    <w:tmpl w:val="A4EEEC84"/>
    <w:lvl w:ilvl="0" w:tplc="76FE4CA2">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0026FAE"/>
    <w:multiLevelType w:val="hybridMultilevel"/>
    <w:tmpl w:val="397CC2C0"/>
    <w:lvl w:ilvl="0" w:tplc="4B2688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1F46C7"/>
    <w:multiLevelType w:val="singleLevel"/>
    <w:tmpl w:val="E820CFF4"/>
    <w:lvl w:ilvl="0">
      <w:start w:val="10"/>
      <w:numFmt w:val="decimal"/>
      <w:lvlText w:val="%1."/>
      <w:legacy w:legacy="1" w:legacySpace="0" w:legacyIndent="390"/>
      <w:lvlJc w:val="left"/>
      <w:pPr>
        <w:ind w:left="390" w:hanging="390"/>
      </w:pPr>
    </w:lvl>
  </w:abstractNum>
  <w:abstractNum w:abstractNumId="17" w15:restartNumberingAfterBreak="0">
    <w:nsid w:val="67F866C4"/>
    <w:multiLevelType w:val="hybridMultilevel"/>
    <w:tmpl w:val="981E40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9691450"/>
    <w:multiLevelType w:val="hybridMultilevel"/>
    <w:tmpl w:val="F23ECA24"/>
    <w:lvl w:ilvl="0" w:tplc="59C41826">
      <w:start w:val="1"/>
      <w:numFmt w:val="decimal"/>
      <w:lvlText w:val="%1."/>
      <w:lvlJc w:val="left"/>
      <w:pPr>
        <w:ind w:left="720" w:hanging="360"/>
      </w:pPr>
      <w:rPr>
        <w:rFonts w:hint="default" w:ascii="Franklin Gothic Medium" w:hAnsi="Franklin Gothic Medium"/>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0C5EAF"/>
    <w:multiLevelType w:val="hybridMultilevel"/>
    <w:tmpl w:val="524222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EC7B86"/>
    <w:multiLevelType w:val="hybridMultilevel"/>
    <w:tmpl w:val="524222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7752749">
    <w:abstractNumId w:val="0"/>
    <w:lvlOverride w:ilvl="0">
      <w:lvl w:ilvl="0">
        <w:numFmt w:val="bullet"/>
        <w:lvlText w:val=""/>
        <w:legacy w:legacy="1" w:legacySpace="0" w:legacyIndent="765"/>
        <w:lvlJc w:val="left"/>
        <w:pPr>
          <w:ind w:left="1170" w:hanging="765"/>
        </w:pPr>
        <w:rPr>
          <w:rFonts w:hint="default" w:ascii="Wingdings" w:hAnsi="Wingdings"/>
        </w:rPr>
      </w:lvl>
    </w:lvlOverride>
  </w:num>
  <w:num w:numId="2" w16cid:durableId="747993577">
    <w:abstractNumId w:val="16"/>
  </w:num>
  <w:num w:numId="3" w16cid:durableId="1224946687">
    <w:abstractNumId w:val="8"/>
  </w:num>
  <w:num w:numId="4" w16cid:durableId="1355033153">
    <w:abstractNumId w:val="13"/>
  </w:num>
  <w:num w:numId="5" w16cid:durableId="1841193796">
    <w:abstractNumId w:val="5"/>
  </w:num>
  <w:num w:numId="6" w16cid:durableId="1489711246">
    <w:abstractNumId w:val="18"/>
  </w:num>
  <w:num w:numId="7" w16cid:durableId="1424107427">
    <w:abstractNumId w:val="14"/>
  </w:num>
  <w:num w:numId="8" w16cid:durableId="1209488459">
    <w:abstractNumId w:val="17"/>
  </w:num>
  <w:num w:numId="9" w16cid:durableId="634139013">
    <w:abstractNumId w:val="6"/>
  </w:num>
  <w:num w:numId="10" w16cid:durableId="1550800789">
    <w:abstractNumId w:val="19"/>
  </w:num>
  <w:num w:numId="11" w16cid:durableId="726800111">
    <w:abstractNumId w:val="20"/>
  </w:num>
  <w:num w:numId="12" w16cid:durableId="246576533">
    <w:abstractNumId w:val="15"/>
  </w:num>
  <w:num w:numId="13" w16cid:durableId="618029690">
    <w:abstractNumId w:val="2"/>
  </w:num>
  <w:num w:numId="14" w16cid:durableId="1165779019">
    <w:abstractNumId w:val="9"/>
  </w:num>
  <w:num w:numId="15" w16cid:durableId="1100101472">
    <w:abstractNumId w:val="3"/>
  </w:num>
  <w:num w:numId="16" w16cid:durableId="2111312315">
    <w:abstractNumId w:val="7"/>
  </w:num>
  <w:num w:numId="17" w16cid:durableId="617175958">
    <w:abstractNumId w:val="11"/>
  </w:num>
  <w:num w:numId="18" w16cid:durableId="1298491570">
    <w:abstractNumId w:val="12"/>
  </w:num>
  <w:num w:numId="19" w16cid:durableId="915165463">
    <w:abstractNumId w:val="4"/>
  </w:num>
  <w:num w:numId="20" w16cid:durableId="1707828271">
    <w:abstractNumId w:val="1"/>
  </w:num>
  <w:num w:numId="21" w16cid:durableId="302463680">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769"/>
    <w:rsid w:val="000001C6"/>
    <w:rsid w:val="00000338"/>
    <w:rsid w:val="00000508"/>
    <w:rsid w:val="00002C3D"/>
    <w:rsid w:val="000046FD"/>
    <w:rsid w:val="00007C31"/>
    <w:rsid w:val="00007FF4"/>
    <w:rsid w:val="000130C2"/>
    <w:rsid w:val="00013EC0"/>
    <w:rsid w:val="00015A4A"/>
    <w:rsid w:val="0002508F"/>
    <w:rsid w:val="0002641D"/>
    <w:rsid w:val="00030F95"/>
    <w:rsid w:val="00031899"/>
    <w:rsid w:val="0003308A"/>
    <w:rsid w:val="000378C7"/>
    <w:rsid w:val="000445DE"/>
    <w:rsid w:val="000456A3"/>
    <w:rsid w:val="00057605"/>
    <w:rsid w:val="00065A08"/>
    <w:rsid w:val="000726E6"/>
    <w:rsid w:val="000731DD"/>
    <w:rsid w:val="0007521C"/>
    <w:rsid w:val="00080A07"/>
    <w:rsid w:val="000866CB"/>
    <w:rsid w:val="00092CF8"/>
    <w:rsid w:val="0009440C"/>
    <w:rsid w:val="00096A9E"/>
    <w:rsid w:val="00097AAE"/>
    <w:rsid w:val="000A0E2E"/>
    <w:rsid w:val="000A1F49"/>
    <w:rsid w:val="000A65AF"/>
    <w:rsid w:val="000A7917"/>
    <w:rsid w:val="000B2B5F"/>
    <w:rsid w:val="000B5A12"/>
    <w:rsid w:val="000B5F08"/>
    <w:rsid w:val="000B6183"/>
    <w:rsid w:val="000B7A5C"/>
    <w:rsid w:val="000C0DDF"/>
    <w:rsid w:val="000C18B3"/>
    <w:rsid w:val="000C2ACF"/>
    <w:rsid w:val="000C794A"/>
    <w:rsid w:val="000E1A22"/>
    <w:rsid w:val="000E210F"/>
    <w:rsid w:val="000E2BE1"/>
    <w:rsid w:val="000E46AD"/>
    <w:rsid w:val="000F0BD9"/>
    <w:rsid w:val="000F1003"/>
    <w:rsid w:val="000F4170"/>
    <w:rsid w:val="000F417D"/>
    <w:rsid w:val="001013DB"/>
    <w:rsid w:val="00102C10"/>
    <w:rsid w:val="001063FA"/>
    <w:rsid w:val="0011017F"/>
    <w:rsid w:val="0011183B"/>
    <w:rsid w:val="00111C93"/>
    <w:rsid w:val="00114259"/>
    <w:rsid w:val="00122998"/>
    <w:rsid w:val="001230BD"/>
    <w:rsid w:val="00126446"/>
    <w:rsid w:val="001273C9"/>
    <w:rsid w:val="00130E9A"/>
    <w:rsid w:val="00133EBC"/>
    <w:rsid w:val="0013420C"/>
    <w:rsid w:val="00140E13"/>
    <w:rsid w:val="00140FEF"/>
    <w:rsid w:val="00141E05"/>
    <w:rsid w:val="00144D7C"/>
    <w:rsid w:val="001461E1"/>
    <w:rsid w:val="0014741E"/>
    <w:rsid w:val="00152042"/>
    <w:rsid w:val="0015240C"/>
    <w:rsid w:val="001544E2"/>
    <w:rsid w:val="001603C0"/>
    <w:rsid w:val="00163B4B"/>
    <w:rsid w:val="0016665D"/>
    <w:rsid w:val="00167E68"/>
    <w:rsid w:val="00170324"/>
    <w:rsid w:val="00173B71"/>
    <w:rsid w:val="00174769"/>
    <w:rsid w:val="0017545B"/>
    <w:rsid w:val="00181590"/>
    <w:rsid w:val="00182412"/>
    <w:rsid w:val="00182A50"/>
    <w:rsid w:val="00183C2D"/>
    <w:rsid w:val="00187CE3"/>
    <w:rsid w:val="001951C2"/>
    <w:rsid w:val="00195AC6"/>
    <w:rsid w:val="00197E34"/>
    <w:rsid w:val="001A2A62"/>
    <w:rsid w:val="001A6323"/>
    <w:rsid w:val="001B2673"/>
    <w:rsid w:val="001B55B9"/>
    <w:rsid w:val="001B6FB6"/>
    <w:rsid w:val="001B73DF"/>
    <w:rsid w:val="001C5C9A"/>
    <w:rsid w:val="001C6371"/>
    <w:rsid w:val="001C6B5E"/>
    <w:rsid w:val="001D03C9"/>
    <w:rsid w:val="001D5D42"/>
    <w:rsid w:val="001D79AF"/>
    <w:rsid w:val="001E1AEC"/>
    <w:rsid w:val="001E40B2"/>
    <w:rsid w:val="001E75CC"/>
    <w:rsid w:val="001F0FA5"/>
    <w:rsid w:val="001F2295"/>
    <w:rsid w:val="00200FB4"/>
    <w:rsid w:val="00205265"/>
    <w:rsid w:val="00205C34"/>
    <w:rsid w:val="0021129B"/>
    <w:rsid w:val="00211939"/>
    <w:rsid w:val="0021551D"/>
    <w:rsid w:val="00226383"/>
    <w:rsid w:val="00226D0A"/>
    <w:rsid w:val="00230602"/>
    <w:rsid w:val="002333A4"/>
    <w:rsid w:val="00236EA2"/>
    <w:rsid w:val="0024041D"/>
    <w:rsid w:val="00240D54"/>
    <w:rsid w:val="00242895"/>
    <w:rsid w:val="00245364"/>
    <w:rsid w:val="002536C7"/>
    <w:rsid w:val="00254C7A"/>
    <w:rsid w:val="00255C64"/>
    <w:rsid w:val="0026552D"/>
    <w:rsid w:val="00265548"/>
    <w:rsid w:val="002717A5"/>
    <w:rsid w:val="002765BC"/>
    <w:rsid w:val="00276F7F"/>
    <w:rsid w:val="00284EA3"/>
    <w:rsid w:val="00285408"/>
    <w:rsid w:val="0028680D"/>
    <w:rsid w:val="002869F5"/>
    <w:rsid w:val="002876FD"/>
    <w:rsid w:val="00297066"/>
    <w:rsid w:val="002975F0"/>
    <w:rsid w:val="002A2E0B"/>
    <w:rsid w:val="002A4AA5"/>
    <w:rsid w:val="002A53DC"/>
    <w:rsid w:val="002A55BF"/>
    <w:rsid w:val="002A623A"/>
    <w:rsid w:val="002A74A0"/>
    <w:rsid w:val="002B1EAA"/>
    <w:rsid w:val="002B3784"/>
    <w:rsid w:val="002B6D7F"/>
    <w:rsid w:val="002C0BC1"/>
    <w:rsid w:val="002C38F6"/>
    <w:rsid w:val="002C41C8"/>
    <w:rsid w:val="002C5999"/>
    <w:rsid w:val="002C605B"/>
    <w:rsid w:val="002D198A"/>
    <w:rsid w:val="002D1DF6"/>
    <w:rsid w:val="002D5BF4"/>
    <w:rsid w:val="002D6669"/>
    <w:rsid w:val="002E07EC"/>
    <w:rsid w:val="002E502C"/>
    <w:rsid w:val="002E51F1"/>
    <w:rsid w:val="002E772B"/>
    <w:rsid w:val="002F3580"/>
    <w:rsid w:val="002F4AD1"/>
    <w:rsid w:val="002F52E6"/>
    <w:rsid w:val="002F5A87"/>
    <w:rsid w:val="00300152"/>
    <w:rsid w:val="00302D16"/>
    <w:rsid w:val="003053BF"/>
    <w:rsid w:val="003055FB"/>
    <w:rsid w:val="00317917"/>
    <w:rsid w:val="00317B70"/>
    <w:rsid w:val="0032014B"/>
    <w:rsid w:val="00321811"/>
    <w:rsid w:val="00321CEB"/>
    <w:rsid w:val="00330343"/>
    <w:rsid w:val="00335BAE"/>
    <w:rsid w:val="00340ED6"/>
    <w:rsid w:val="00342879"/>
    <w:rsid w:val="003430D9"/>
    <w:rsid w:val="00344EE9"/>
    <w:rsid w:val="003477D2"/>
    <w:rsid w:val="00354E24"/>
    <w:rsid w:val="00357C11"/>
    <w:rsid w:val="00361890"/>
    <w:rsid w:val="0036313D"/>
    <w:rsid w:val="0036385C"/>
    <w:rsid w:val="00364969"/>
    <w:rsid w:val="00364D11"/>
    <w:rsid w:val="00365009"/>
    <w:rsid w:val="003717DC"/>
    <w:rsid w:val="00377C75"/>
    <w:rsid w:val="00381EC8"/>
    <w:rsid w:val="00382BFB"/>
    <w:rsid w:val="003830B4"/>
    <w:rsid w:val="00390ED4"/>
    <w:rsid w:val="00392594"/>
    <w:rsid w:val="00393A01"/>
    <w:rsid w:val="00395576"/>
    <w:rsid w:val="0039581D"/>
    <w:rsid w:val="003A0432"/>
    <w:rsid w:val="003A15DE"/>
    <w:rsid w:val="003A7F89"/>
    <w:rsid w:val="003B66ED"/>
    <w:rsid w:val="003B7690"/>
    <w:rsid w:val="003C292F"/>
    <w:rsid w:val="003D186C"/>
    <w:rsid w:val="003D2C27"/>
    <w:rsid w:val="003D6E6B"/>
    <w:rsid w:val="003D76C0"/>
    <w:rsid w:val="003E53C2"/>
    <w:rsid w:val="003F08F1"/>
    <w:rsid w:val="003F45E8"/>
    <w:rsid w:val="003F6916"/>
    <w:rsid w:val="0040171E"/>
    <w:rsid w:val="00404115"/>
    <w:rsid w:val="004126D7"/>
    <w:rsid w:val="004148CC"/>
    <w:rsid w:val="00417E08"/>
    <w:rsid w:val="004234C6"/>
    <w:rsid w:val="0042495E"/>
    <w:rsid w:val="00431F7F"/>
    <w:rsid w:val="0043322A"/>
    <w:rsid w:val="0043588B"/>
    <w:rsid w:val="0043663B"/>
    <w:rsid w:val="004368AF"/>
    <w:rsid w:val="004416D4"/>
    <w:rsid w:val="00442674"/>
    <w:rsid w:val="004448BE"/>
    <w:rsid w:val="00444A7D"/>
    <w:rsid w:val="004460A1"/>
    <w:rsid w:val="00447496"/>
    <w:rsid w:val="004475B8"/>
    <w:rsid w:val="00453936"/>
    <w:rsid w:val="00454DCA"/>
    <w:rsid w:val="004564EA"/>
    <w:rsid w:val="00456EA9"/>
    <w:rsid w:val="00460889"/>
    <w:rsid w:val="00465FD5"/>
    <w:rsid w:val="00473409"/>
    <w:rsid w:val="00473C3B"/>
    <w:rsid w:val="00475A51"/>
    <w:rsid w:val="004818D8"/>
    <w:rsid w:val="00486824"/>
    <w:rsid w:val="004878A1"/>
    <w:rsid w:val="00487B90"/>
    <w:rsid w:val="00490610"/>
    <w:rsid w:val="00492761"/>
    <w:rsid w:val="0049593A"/>
    <w:rsid w:val="00496199"/>
    <w:rsid w:val="00497495"/>
    <w:rsid w:val="004A071A"/>
    <w:rsid w:val="004A278F"/>
    <w:rsid w:val="004A442F"/>
    <w:rsid w:val="004B498D"/>
    <w:rsid w:val="004C0CAA"/>
    <w:rsid w:val="004C1F24"/>
    <w:rsid w:val="004C3374"/>
    <w:rsid w:val="004C3767"/>
    <w:rsid w:val="004C493C"/>
    <w:rsid w:val="004C6BD3"/>
    <w:rsid w:val="004D0148"/>
    <w:rsid w:val="004D0B00"/>
    <w:rsid w:val="004D1237"/>
    <w:rsid w:val="004D2469"/>
    <w:rsid w:val="004E53DF"/>
    <w:rsid w:val="004E6F8B"/>
    <w:rsid w:val="004F2FBC"/>
    <w:rsid w:val="004F39AB"/>
    <w:rsid w:val="004F6888"/>
    <w:rsid w:val="004F6B08"/>
    <w:rsid w:val="00502642"/>
    <w:rsid w:val="005030B7"/>
    <w:rsid w:val="00503CC9"/>
    <w:rsid w:val="00504FE0"/>
    <w:rsid w:val="0050697A"/>
    <w:rsid w:val="0050707C"/>
    <w:rsid w:val="00510A12"/>
    <w:rsid w:val="00514E4A"/>
    <w:rsid w:val="00516277"/>
    <w:rsid w:val="00516E61"/>
    <w:rsid w:val="00517C7A"/>
    <w:rsid w:val="00524231"/>
    <w:rsid w:val="0053205D"/>
    <w:rsid w:val="005402CE"/>
    <w:rsid w:val="00541C9C"/>
    <w:rsid w:val="00546C10"/>
    <w:rsid w:val="00547F9F"/>
    <w:rsid w:val="00550FA2"/>
    <w:rsid w:val="00555E25"/>
    <w:rsid w:val="005569F1"/>
    <w:rsid w:val="0055722C"/>
    <w:rsid w:val="005600BF"/>
    <w:rsid w:val="00561D7C"/>
    <w:rsid w:val="005635B7"/>
    <w:rsid w:val="00566D0D"/>
    <w:rsid w:val="005759B2"/>
    <w:rsid w:val="005859C0"/>
    <w:rsid w:val="005872B9"/>
    <w:rsid w:val="00587B0F"/>
    <w:rsid w:val="00590A20"/>
    <w:rsid w:val="00591DEE"/>
    <w:rsid w:val="00592083"/>
    <w:rsid w:val="0059304B"/>
    <w:rsid w:val="00593E25"/>
    <w:rsid w:val="005970D0"/>
    <w:rsid w:val="005A7578"/>
    <w:rsid w:val="005B2A18"/>
    <w:rsid w:val="005B4A93"/>
    <w:rsid w:val="005B4FAA"/>
    <w:rsid w:val="005C4DFA"/>
    <w:rsid w:val="005C6B9A"/>
    <w:rsid w:val="005E1F60"/>
    <w:rsid w:val="005E62EA"/>
    <w:rsid w:val="005E6BBD"/>
    <w:rsid w:val="005F0267"/>
    <w:rsid w:val="005F1307"/>
    <w:rsid w:val="005F3A42"/>
    <w:rsid w:val="005F56BB"/>
    <w:rsid w:val="005F56BE"/>
    <w:rsid w:val="0060008E"/>
    <w:rsid w:val="006006AC"/>
    <w:rsid w:val="00601A35"/>
    <w:rsid w:val="0060445A"/>
    <w:rsid w:val="00605D3C"/>
    <w:rsid w:val="0061316B"/>
    <w:rsid w:val="00613A9F"/>
    <w:rsid w:val="00615CF1"/>
    <w:rsid w:val="00616B3E"/>
    <w:rsid w:val="0062651B"/>
    <w:rsid w:val="00630DFA"/>
    <w:rsid w:val="00636C2F"/>
    <w:rsid w:val="00643778"/>
    <w:rsid w:val="00643ADD"/>
    <w:rsid w:val="00647982"/>
    <w:rsid w:val="00652623"/>
    <w:rsid w:val="0065423A"/>
    <w:rsid w:val="00654EB6"/>
    <w:rsid w:val="0065579B"/>
    <w:rsid w:val="00672B92"/>
    <w:rsid w:val="00674580"/>
    <w:rsid w:val="00676E86"/>
    <w:rsid w:val="00677E44"/>
    <w:rsid w:val="00680667"/>
    <w:rsid w:val="0068498F"/>
    <w:rsid w:val="0068542F"/>
    <w:rsid w:val="006920F8"/>
    <w:rsid w:val="0069299D"/>
    <w:rsid w:val="00693870"/>
    <w:rsid w:val="0069530A"/>
    <w:rsid w:val="00696BD6"/>
    <w:rsid w:val="006A14F3"/>
    <w:rsid w:val="006A174C"/>
    <w:rsid w:val="006A2165"/>
    <w:rsid w:val="006A489E"/>
    <w:rsid w:val="006A4D30"/>
    <w:rsid w:val="006A7044"/>
    <w:rsid w:val="006B027D"/>
    <w:rsid w:val="006B3571"/>
    <w:rsid w:val="006C35A6"/>
    <w:rsid w:val="006C36A5"/>
    <w:rsid w:val="006C5EF8"/>
    <w:rsid w:val="006D29F3"/>
    <w:rsid w:val="006D3644"/>
    <w:rsid w:val="006D5242"/>
    <w:rsid w:val="006D7EF0"/>
    <w:rsid w:val="006E116C"/>
    <w:rsid w:val="006E1ED2"/>
    <w:rsid w:val="006F2A6B"/>
    <w:rsid w:val="006F2B8C"/>
    <w:rsid w:val="006F3457"/>
    <w:rsid w:val="006F7B58"/>
    <w:rsid w:val="006F7E2A"/>
    <w:rsid w:val="0070116C"/>
    <w:rsid w:val="0070732D"/>
    <w:rsid w:val="00711152"/>
    <w:rsid w:val="007113F3"/>
    <w:rsid w:val="00717000"/>
    <w:rsid w:val="00727B44"/>
    <w:rsid w:val="0073175B"/>
    <w:rsid w:val="007353F6"/>
    <w:rsid w:val="007371D2"/>
    <w:rsid w:val="007378B2"/>
    <w:rsid w:val="00751911"/>
    <w:rsid w:val="00756A19"/>
    <w:rsid w:val="00765F9C"/>
    <w:rsid w:val="00772294"/>
    <w:rsid w:val="007744F5"/>
    <w:rsid w:val="00774729"/>
    <w:rsid w:val="00775066"/>
    <w:rsid w:val="0077545D"/>
    <w:rsid w:val="007838D7"/>
    <w:rsid w:val="00784A8D"/>
    <w:rsid w:val="007863E2"/>
    <w:rsid w:val="00786E19"/>
    <w:rsid w:val="00792FA8"/>
    <w:rsid w:val="00793D50"/>
    <w:rsid w:val="00794590"/>
    <w:rsid w:val="007961F2"/>
    <w:rsid w:val="007A0DC6"/>
    <w:rsid w:val="007B45F4"/>
    <w:rsid w:val="007C2500"/>
    <w:rsid w:val="007C2EB2"/>
    <w:rsid w:val="007C4137"/>
    <w:rsid w:val="007C68E7"/>
    <w:rsid w:val="007D7582"/>
    <w:rsid w:val="007D7C91"/>
    <w:rsid w:val="007E2CDB"/>
    <w:rsid w:val="007E4143"/>
    <w:rsid w:val="007F02C1"/>
    <w:rsid w:val="00800D0C"/>
    <w:rsid w:val="008029FC"/>
    <w:rsid w:val="008041C3"/>
    <w:rsid w:val="0081479A"/>
    <w:rsid w:val="00823646"/>
    <w:rsid w:val="00825651"/>
    <w:rsid w:val="008372D6"/>
    <w:rsid w:val="00837368"/>
    <w:rsid w:val="008375FA"/>
    <w:rsid w:val="0084141B"/>
    <w:rsid w:val="00845886"/>
    <w:rsid w:val="00846372"/>
    <w:rsid w:val="00847FBE"/>
    <w:rsid w:val="00850239"/>
    <w:rsid w:val="008517B6"/>
    <w:rsid w:val="008545B5"/>
    <w:rsid w:val="008545DE"/>
    <w:rsid w:val="008616D2"/>
    <w:rsid w:val="008619A7"/>
    <w:rsid w:val="00862610"/>
    <w:rsid w:val="00865361"/>
    <w:rsid w:val="00866161"/>
    <w:rsid w:val="008664A4"/>
    <w:rsid w:val="00870BE1"/>
    <w:rsid w:val="00871796"/>
    <w:rsid w:val="00871A80"/>
    <w:rsid w:val="00874CD4"/>
    <w:rsid w:val="008752BD"/>
    <w:rsid w:val="00880A14"/>
    <w:rsid w:val="00887170"/>
    <w:rsid w:val="008873C1"/>
    <w:rsid w:val="00897668"/>
    <w:rsid w:val="008A0542"/>
    <w:rsid w:val="008A33D5"/>
    <w:rsid w:val="008A41E2"/>
    <w:rsid w:val="008A4663"/>
    <w:rsid w:val="008B0CCA"/>
    <w:rsid w:val="008B18D4"/>
    <w:rsid w:val="008B2D63"/>
    <w:rsid w:val="008B3446"/>
    <w:rsid w:val="008B4393"/>
    <w:rsid w:val="008B64BB"/>
    <w:rsid w:val="008B7BA8"/>
    <w:rsid w:val="008C38D0"/>
    <w:rsid w:val="008C5DC0"/>
    <w:rsid w:val="008D4396"/>
    <w:rsid w:val="008E237F"/>
    <w:rsid w:val="008E5550"/>
    <w:rsid w:val="008E5937"/>
    <w:rsid w:val="008E63F8"/>
    <w:rsid w:val="008E6817"/>
    <w:rsid w:val="008E6A6A"/>
    <w:rsid w:val="008E772E"/>
    <w:rsid w:val="008F2964"/>
    <w:rsid w:val="008F760F"/>
    <w:rsid w:val="00900F78"/>
    <w:rsid w:val="00900FF0"/>
    <w:rsid w:val="0090322E"/>
    <w:rsid w:val="00905557"/>
    <w:rsid w:val="00914152"/>
    <w:rsid w:val="00916299"/>
    <w:rsid w:val="00917BDB"/>
    <w:rsid w:val="0092335A"/>
    <w:rsid w:val="009262F6"/>
    <w:rsid w:val="00927DD3"/>
    <w:rsid w:val="00933B83"/>
    <w:rsid w:val="00935A85"/>
    <w:rsid w:val="009409F6"/>
    <w:rsid w:val="00941152"/>
    <w:rsid w:val="009477A7"/>
    <w:rsid w:val="0095754E"/>
    <w:rsid w:val="00963375"/>
    <w:rsid w:val="00963F48"/>
    <w:rsid w:val="00965EB3"/>
    <w:rsid w:val="00966458"/>
    <w:rsid w:val="00966619"/>
    <w:rsid w:val="0097159D"/>
    <w:rsid w:val="00972A56"/>
    <w:rsid w:val="00973785"/>
    <w:rsid w:val="00974D56"/>
    <w:rsid w:val="00980DB2"/>
    <w:rsid w:val="009813A4"/>
    <w:rsid w:val="009922C8"/>
    <w:rsid w:val="009A16AA"/>
    <w:rsid w:val="009A4B4F"/>
    <w:rsid w:val="009A6199"/>
    <w:rsid w:val="009A7A33"/>
    <w:rsid w:val="009B01E4"/>
    <w:rsid w:val="009B1F68"/>
    <w:rsid w:val="009B2862"/>
    <w:rsid w:val="009B29A1"/>
    <w:rsid w:val="009B4FDB"/>
    <w:rsid w:val="009B59AD"/>
    <w:rsid w:val="009C04D6"/>
    <w:rsid w:val="009C4C0F"/>
    <w:rsid w:val="009C5317"/>
    <w:rsid w:val="009D2418"/>
    <w:rsid w:val="009D3FDF"/>
    <w:rsid w:val="009E1414"/>
    <w:rsid w:val="009E514D"/>
    <w:rsid w:val="009F2616"/>
    <w:rsid w:val="009F3482"/>
    <w:rsid w:val="009F6491"/>
    <w:rsid w:val="009F7330"/>
    <w:rsid w:val="009F7C4B"/>
    <w:rsid w:val="00A01F60"/>
    <w:rsid w:val="00A02C2F"/>
    <w:rsid w:val="00A06D91"/>
    <w:rsid w:val="00A10233"/>
    <w:rsid w:val="00A10EE3"/>
    <w:rsid w:val="00A16B4F"/>
    <w:rsid w:val="00A1715F"/>
    <w:rsid w:val="00A17EE1"/>
    <w:rsid w:val="00A22444"/>
    <w:rsid w:val="00A23629"/>
    <w:rsid w:val="00A23876"/>
    <w:rsid w:val="00A365CC"/>
    <w:rsid w:val="00A42EA4"/>
    <w:rsid w:val="00A4504F"/>
    <w:rsid w:val="00A456B0"/>
    <w:rsid w:val="00A53B91"/>
    <w:rsid w:val="00A542AC"/>
    <w:rsid w:val="00A55DF0"/>
    <w:rsid w:val="00A67E88"/>
    <w:rsid w:val="00A713A1"/>
    <w:rsid w:val="00A72E6B"/>
    <w:rsid w:val="00A75768"/>
    <w:rsid w:val="00A76134"/>
    <w:rsid w:val="00A8258F"/>
    <w:rsid w:val="00A85930"/>
    <w:rsid w:val="00A92BC6"/>
    <w:rsid w:val="00AA4E3B"/>
    <w:rsid w:val="00AA664E"/>
    <w:rsid w:val="00AA6971"/>
    <w:rsid w:val="00AA726B"/>
    <w:rsid w:val="00AB146A"/>
    <w:rsid w:val="00AB1718"/>
    <w:rsid w:val="00AB3DB6"/>
    <w:rsid w:val="00AB77DC"/>
    <w:rsid w:val="00AC0369"/>
    <w:rsid w:val="00AC0A8E"/>
    <w:rsid w:val="00AC2430"/>
    <w:rsid w:val="00AC2AC1"/>
    <w:rsid w:val="00AC33CC"/>
    <w:rsid w:val="00AC554F"/>
    <w:rsid w:val="00AC7550"/>
    <w:rsid w:val="00AC78DA"/>
    <w:rsid w:val="00AC7BE0"/>
    <w:rsid w:val="00AD47E5"/>
    <w:rsid w:val="00AD4DD4"/>
    <w:rsid w:val="00AD4FA3"/>
    <w:rsid w:val="00AD7929"/>
    <w:rsid w:val="00AE19D8"/>
    <w:rsid w:val="00AE250B"/>
    <w:rsid w:val="00AE6CD3"/>
    <w:rsid w:val="00AE729E"/>
    <w:rsid w:val="00AE72B1"/>
    <w:rsid w:val="00AF283A"/>
    <w:rsid w:val="00AF2F8C"/>
    <w:rsid w:val="00AF3561"/>
    <w:rsid w:val="00AF4F52"/>
    <w:rsid w:val="00AF723E"/>
    <w:rsid w:val="00B00449"/>
    <w:rsid w:val="00B004F0"/>
    <w:rsid w:val="00B01110"/>
    <w:rsid w:val="00B0331C"/>
    <w:rsid w:val="00B06BB5"/>
    <w:rsid w:val="00B109E9"/>
    <w:rsid w:val="00B137F2"/>
    <w:rsid w:val="00B15194"/>
    <w:rsid w:val="00B20293"/>
    <w:rsid w:val="00B22279"/>
    <w:rsid w:val="00B226CE"/>
    <w:rsid w:val="00B23D1D"/>
    <w:rsid w:val="00B27E58"/>
    <w:rsid w:val="00B332C3"/>
    <w:rsid w:val="00B415CA"/>
    <w:rsid w:val="00B42547"/>
    <w:rsid w:val="00B42B2C"/>
    <w:rsid w:val="00B43646"/>
    <w:rsid w:val="00B4704B"/>
    <w:rsid w:val="00B54BD0"/>
    <w:rsid w:val="00B54FC0"/>
    <w:rsid w:val="00B57E52"/>
    <w:rsid w:val="00B612DA"/>
    <w:rsid w:val="00B616D6"/>
    <w:rsid w:val="00B61EB7"/>
    <w:rsid w:val="00B62652"/>
    <w:rsid w:val="00B64568"/>
    <w:rsid w:val="00B72BFB"/>
    <w:rsid w:val="00B73B42"/>
    <w:rsid w:val="00B75725"/>
    <w:rsid w:val="00B813B4"/>
    <w:rsid w:val="00B823EA"/>
    <w:rsid w:val="00B8286E"/>
    <w:rsid w:val="00B82E3D"/>
    <w:rsid w:val="00B846B6"/>
    <w:rsid w:val="00B84E39"/>
    <w:rsid w:val="00B85821"/>
    <w:rsid w:val="00B908DE"/>
    <w:rsid w:val="00B910DE"/>
    <w:rsid w:val="00B91641"/>
    <w:rsid w:val="00B91E42"/>
    <w:rsid w:val="00B92E6F"/>
    <w:rsid w:val="00B95E57"/>
    <w:rsid w:val="00B97B92"/>
    <w:rsid w:val="00B97E04"/>
    <w:rsid w:val="00BA173E"/>
    <w:rsid w:val="00BA3E0F"/>
    <w:rsid w:val="00BA4E21"/>
    <w:rsid w:val="00BB138D"/>
    <w:rsid w:val="00BB437D"/>
    <w:rsid w:val="00BB4CCA"/>
    <w:rsid w:val="00BB5C6C"/>
    <w:rsid w:val="00BC0778"/>
    <w:rsid w:val="00BC1E1A"/>
    <w:rsid w:val="00BC3F19"/>
    <w:rsid w:val="00BD45BD"/>
    <w:rsid w:val="00BE0239"/>
    <w:rsid w:val="00BE0331"/>
    <w:rsid w:val="00BE20B2"/>
    <w:rsid w:val="00BE2CAD"/>
    <w:rsid w:val="00BE2F8F"/>
    <w:rsid w:val="00BE4A7D"/>
    <w:rsid w:val="00BE4FAA"/>
    <w:rsid w:val="00BF053A"/>
    <w:rsid w:val="00BF1E5B"/>
    <w:rsid w:val="00C00FEA"/>
    <w:rsid w:val="00C07476"/>
    <w:rsid w:val="00C1358D"/>
    <w:rsid w:val="00C1532B"/>
    <w:rsid w:val="00C2609E"/>
    <w:rsid w:val="00C26842"/>
    <w:rsid w:val="00C345EB"/>
    <w:rsid w:val="00C353CE"/>
    <w:rsid w:val="00C36139"/>
    <w:rsid w:val="00C4067F"/>
    <w:rsid w:val="00C42230"/>
    <w:rsid w:val="00C431AE"/>
    <w:rsid w:val="00C457BF"/>
    <w:rsid w:val="00C463BF"/>
    <w:rsid w:val="00C47465"/>
    <w:rsid w:val="00C4799A"/>
    <w:rsid w:val="00C54243"/>
    <w:rsid w:val="00C5461A"/>
    <w:rsid w:val="00C54D90"/>
    <w:rsid w:val="00C57AC9"/>
    <w:rsid w:val="00C57ACC"/>
    <w:rsid w:val="00C62E7B"/>
    <w:rsid w:val="00C75497"/>
    <w:rsid w:val="00C76534"/>
    <w:rsid w:val="00C8114E"/>
    <w:rsid w:val="00C84255"/>
    <w:rsid w:val="00C85579"/>
    <w:rsid w:val="00C86CB0"/>
    <w:rsid w:val="00C87F71"/>
    <w:rsid w:val="00C94417"/>
    <w:rsid w:val="00CB026A"/>
    <w:rsid w:val="00CB0E6D"/>
    <w:rsid w:val="00CB1BB7"/>
    <w:rsid w:val="00CB245F"/>
    <w:rsid w:val="00CB2D6D"/>
    <w:rsid w:val="00CB3AAD"/>
    <w:rsid w:val="00CB4457"/>
    <w:rsid w:val="00CB7A36"/>
    <w:rsid w:val="00CC2276"/>
    <w:rsid w:val="00CC2C02"/>
    <w:rsid w:val="00CC619F"/>
    <w:rsid w:val="00CD0B13"/>
    <w:rsid w:val="00CD2D17"/>
    <w:rsid w:val="00CF0C53"/>
    <w:rsid w:val="00CF1C82"/>
    <w:rsid w:val="00CF5E9D"/>
    <w:rsid w:val="00CF6A63"/>
    <w:rsid w:val="00CF74B2"/>
    <w:rsid w:val="00D02352"/>
    <w:rsid w:val="00D02980"/>
    <w:rsid w:val="00D1008B"/>
    <w:rsid w:val="00D11B00"/>
    <w:rsid w:val="00D14071"/>
    <w:rsid w:val="00D17B76"/>
    <w:rsid w:val="00D22B0B"/>
    <w:rsid w:val="00D232CB"/>
    <w:rsid w:val="00D253A9"/>
    <w:rsid w:val="00D27096"/>
    <w:rsid w:val="00D27391"/>
    <w:rsid w:val="00D277B6"/>
    <w:rsid w:val="00D3189C"/>
    <w:rsid w:val="00D334BE"/>
    <w:rsid w:val="00D44074"/>
    <w:rsid w:val="00D44798"/>
    <w:rsid w:val="00D47342"/>
    <w:rsid w:val="00D510BA"/>
    <w:rsid w:val="00D541A4"/>
    <w:rsid w:val="00D56469"/>
    <w:rsid w:val="00D603BE"/>
    <w:rsid w:val="00D60E19"/>
    <w:rsid w:val="00D6643D"/>
    <w:rsid w:val="00D676F7"/>
    <w:rsid w:val="00D721D0"/>
    <w:rsid w:val="00D770D9"/>
    <w:rsid w:val="00D83534"/>
    <w:rsid w:val="00D84A5E"/>
    <w:rsid w:val="00D858E3"/>
    <w:rsid w:val="00D90EA5"/>
    <w:rsid w:val="00D936C0"/>
    <w:rsid w:val="00DA22DD"/>
    <w:rsid w:val="00DA3159"/>
    <w:rsid w:val="00DA474B"/>
    <w:rsid w:val="00DB1CF8"/>
    <w:rsid w:val="00DB6791"/>
    <w:rsid w:val="00DC0CAF"/>
    <w:rsid w:val="00DC1FB5"/>
    <w:rsid w:val="00DC391A"/>
    <w:rsid w:val="00DC5B4A"/>
    <w:rsid w:val="00DC6D82"/>
    <w:rsid w:val="00DC7F6F"/>
    <w:rsid w:val="00DD15E8"/>
    <w:rsid w:val="00DD2C50"/>
    <w:rsid w:val="00DD343A"/>
    <w:rsid w:val="00DD3B38"/>
    <w:rsid w:val="00DD6315"/>
    <w:rsid w:val="00DE5C05"/>
    <w:rsid w:val="00DE5FE8"/>
    <w:rsid w:val="00DE63BD"/>
    <w:rsid w:val="00DE709A"/>
    <w:rsid w:val="00DF2457"/>
    <w:rsid w:val="00DF39A2"/>
    <w:rsid w:val="00DF3BBA"/>
    <w:rsid w:val="00DF45F7"/>
    <w:rsid w:val="00DF75D2"/>
    <w:rsid w:val="00E00BE8"/>
    <w:rsid w:val="00E01D82"/>
    <w:rsid w:val="00E0373D"/>
    <w:rsid w:val="00E039D1"/>
    <w:rsid w:val="00E05426"/>
    <w:rsid w:val="00E05452"/>
    <w:rsid w:val="00E1317E"/>
    <w:rsid w:val="00E141BA"/>
    <w:rsid w:val="00E14674"/>
    <w:rsid w:val="00E35D78"/>
    <w:rsid w:val="00E41616"/>
    <w:rsid w:val="00E43A9D"/>
    <w:rsid w:val="00E43D9D"/>
    <w:rsid w:val="00E43F46"/>
    <w:rsid w:val="00E441AC"/>
    <w:rsid w:val="00E47BE6"/>
    <w:rsid w:val="00E50DD5"/>
    <w:rsid w:val="00E51318"/>
    <w:rsid w:val="00E53E10"/>
    <w:rsid w:val="00E56ED7"/>
    <w:rsid w:val="00E624BB"/>
    <w:rsid w:val="00E62F6A"/>
    <w:rsid w:val="00E63384"/>
    <w:rsid w:val="00E65428"/>
    <w:rsid w:val="00E678CB"/>
    <w:rsid w:val="00E67BE0"/>
    <w:rsid w:val="00E732A5"/>
    <w:rsid w:val="00E76092"/>
    <w:rsid w:val="00E81B9B"/>
    <w:rsid w:val="00E84872"/>
    <w:rsid w:val="00E85774"/>
    <w:rsid w:val="00E901DF"/>
    <w:rsid w:val="00E9375D"/>
    <w:rsid w:val="00E93802"/>
    <w:rsid w:val="00E93A12"/>
    <w:rsid w:val="00E94438"/>
    <w:rsid w:val="00E94B1C"/>
    <w:rsid w:val="00E94B28"/>
    <w:rsid w:val="00EA03CE"/>
    <w:rsid w:val="00EA0F6F"/>
    <w:rsid w:val="00EA3A4C"/>
    <w:rsid w:val="00EB4844"/>
    <w:rsid w:val="00EB5BF3"/>
    <w:rsid w:val="00EB6D38"/>
    <w:rsid w:val="00EC2917"/>
    <w:rsid w:val="00EC5222"/>
    <w:rsid w:val="00EC5B8D"/>
    <w:rsid w:val="00EC6434"/>
    <w:rsid w:val="00EC6E7F"/>
    <w:rsid w:val="00ED3E98"/>
    <w:rsid w:val="00ED4EFF"/>
    <w:rsid w:val="00ED7194"/>
    <w:rsid w:val="00ED73D4"/>
    <w:rsid w:val="00EE374F"/>
    <w:rsid w:val="00EE5CF9"/>
    <w:rsid w:val="00EF05C0"/>
    <w:rsid w:val="00EF5B88"/>
    <w:rsid w:val="00EF7FDC"/>
    <w:rsid w:val="00F0320F"/>
    <w:rsid w:val="00F032F6"/>
    <w:rsid w:val="00F04D73"/>
    <w:rsid w:val="00F073EC"/>
    <w:rsid w:val="00F07876"/>
    <w:rsid w:val="00F14945"/>
    <w:rsid w:val="00F17F27"/>
    <w:rsid w:val="00F20F5F"/>
    <w:rsid w:val="00F22390"/>
    <w:rsid w:val="00F22470"/>
    <w:rsid w:val="00F241A2"/>
    <w:rsid w:val="00F2716E"/>
    <w:rsid w:val="00F2753D"/>
    <w:rsid w:val="00F27946"/>
    <w:rsid w:val="00F27D4D"/>
    <w:rsid w:val="00F34EA3"/>
    <w:rsid w:val="00F42CBF"/>
    <w:rsid w:val="00F478FD"/>
    <w:rsid w:val="00F62604"/>
    <w:rsid w:val="00F671EF"/>
    <w:rsid w:val="00F672C6"/>
    <w:rsid w:val="00F72116"/>
    <w:rsid w:val="00F73755"/>
    <w:rsid w:val="00F74EA7"/>
    <w:rsid w:val="00F7572E"/>
    <w:rsid w:val="00F8096E"/>
    <w:rsid w:val="00F849C7"/>
    <w:rsid w:val="00F9059A"/>
    <w:rsid w:val="00F92801"/>
    <w:rsid w:val="00FA53BF"/>
    <w:rsid w:val="00FB0EB3"/>
    <w:rsid w:val="00FB1079"/>
    <w:rsid w:val="00FB2EC8"/>
    <w:rsid w:val="00FC0F3A"/>
    <w:rsid w:val="00FC29F4"/>
    <w:rsid w:val="00FC5385"/>
    <w:rsid w:val="00FC60C9"/>
    <w:rsid w:val="00FC7792"/>
    <w:rsid w:val="00FC77EE"/>
    <w:rsid w:val="00FD09A1"/>
    <w:rsid w:val="00FD4218"/>
    <w:rsid w:val="00FD5E5C"/>
    <w:rsid w:val="00FD7D96"/>
    <w:rsid w:val="00FE0DF4"/>
    <w:rsid w:val="00FE1F8F"/>
    <w:rsid w:val="00FE6B7C"/>
    <w:rsid w:val="00FF0DF4"/>
    <w:rsid w:val="00FF253F"/>
    <w:rsid w:val="00FF32D3"/>
    <w:rsid w:val="00FF3CC5"/>
    <w:rsid w:val="00FF43F8"/>
    <w:rsid w:val="00FF543A"/>
    <w:rsid w:val="00FF5686"/>
    <w:rsid w:val="04187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C92EC5"/>
  <w15:docId w15:val="{3E3E014B-06C5-4428-9F14-113A503487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61D7C"/>
    <w:rPr>
      <w:rFonts w:ascii="Arial" w:hAnsi="Arial"/>
    </w:rPr>
  </w:style>
  <w:style w:type="paragraph" w:styleId="Heading1">
    <w:name w:val="heading 1"/>
    <w:aliases w:val="1"/>
    <w:basedOn w:val="Normal"/>
    <w:next w:val="Normal"/>
    <w:qFormat/>
    <w:rsid w:val="00561D7C"/>
    <w:pPr>
      <w:spacing w:after="240" w:line="260" w:lineRule="atLeast"/>
      <w:jc w:val="both"/>
      <w:outlineLvl w:val="0"/>
    </w:pPr>
    <w:rPr>
      <w:b/>
      <w:caps/>
      <w:color w:val="0000FF"/>
      <w:sz w:val="28"/>
    </w:rPr>
  </w:style>
  <w:style w:type="paragraph" w:styleId="Heading2">
    <w:name w:val="heading 2"/>
    <w:aliases w:val="2"/>
    <w:basedOn w:val="Normal"/>
    <w:next w:val="Normal"/>
    <w:qFormat/>
    <w:rsid w:val="00561D7C"/>
    <w:pPr>
      <w:keepNext/>
      <w:spacing w:after="240" w:line="260" w:lineRule="atLeast"/>
      <w:jc w:val="both"/>
      <w:outlineLvl w:val="1"/>
    </w:pPr>
    <w:rPr>
      <w:b/>
      <w:color w:val="0000FF"/>
      <w:sz w:val="24"/>
    </w:rPr>
  </w:style>
  <w:style w:type="paragraph" w:styleId="Heading3">
    <w:name w:val="heading 3"/>
    <w:aliases w:val="3"/>
    <w:basedOn w:val="Normal"/>
    <w:next w:val="Normal"/>
    <w:qFormat/>
    <w:rsid w:val="00561D7C"/>
    <w:pPr>
      <w:keepNext/>
      <w:spacing w:after="240" w:line="260" w:lineRule="atLeast"/>
      <w:jc w:val="both"/>
      <w:outlineLvl w:val="2"/>
    </w:pPr>
    <w:rPr>
      <w:b/>
      <w:color w:val="0000FF"/>
    </w:rPr>
  </w:style>
  <w:style w:type="paragraph" w:styleId="Heading4">
    <w:name w:val="heading 4"/>
    <w:aliases w:val="4"/>
    <w:basedOn w:val="Normal"/>
    <w:next w:val="Normal"/>
    <w:qFormat/>
    <w:rsid w:val="00561D7C"/>
    <w:pPr>
      <w:spacing w:after="240" w:line="260" w:lineRule="atLeast"/>
      <w:jc w:val="both"/>
      <w:outlineLvl w:val="3"/>
    </w:pPr>
    <w:rPr>
      <w:b/>
      <w:caps/>
      <w:color w:val="0000FF"/>
      <w:sz w:val="28"/>
    </w:rPr>
  </w:style>
  <w:style w:type="paragraph" w:styleId="Heading5">
    <w:name w:val="heading 5"/>
    <w:aliases w:val="5"/>
    <w:basedOn w:val="Normal"/>
    <w:next w:val="Normal"/>
    <w:qFormat/>
    <w:rsid w:val="00561D7C"/>
    <w:pPr>
      <w:spacing w:after="240" w:line="260" w:lineRule="atLeast"/>
      <w:jc w:val="both"/>
      <w:outlineLvl w:val="4"/>
    </w:pPr>
    <w:rPr>
      <w:b/>
      <w:caps/>
      <w:color w:val="0000FF"/>
      <w:sz w:val="28"/>
    </w:rPr>
  </w:style>
  <w:style w:type="paragraph" w:styleId="Heading6">
    <w:name w:val="heading 6"/>
    <w:basedOn w:val="Normal"/>
    <w:next w:val="Normal"/>
    <w:qFormat/>
    <w:rsid w:val="00561D7C"/>
    <w:pPr>
      <w:keepNext/>
      <w:tabs>
        <w:tab w:val="left" w:pos="360"/>
        <w:tab w:val="left" w:pos="720"/>
        <w:tab w:val="left" w:pos="1080"/>
        <w:tab w:val="left" w:pos="1440"/>
        <w:tab w:val="left" w:pos="1800"/>
        <w:tab w:val="left" w:pos="2160"/>
        <w:tab w:val="left" w:pos="2520"/>
        <w:tab w:val="left" w:pos="2880"/>
        <w:tab w:val="left" w:pos="3240"/>
        <w:tab w:val="left" w:pos="3600"/>
      </w:tabs>
      <w:spacing w:line="260" w:lineRule="atLeast"/>
      <w:jc w:val="center"/>
      <w:outlineLvl w:val="5"/>
    </w:pPr>
    <w:rPr>
      <w:rFonts w:ascii="Helvetica" w:hAnsi="Helvetica"/>
      <w:b/>
      <w:color w:val="0000FF"/>
    </w:rPr>
  </w:style>
  <w:style w:type="paragraph" w:styleId="Heading7">
    <w:name w:val="heading 7"/>
    <w:basedOn w:val="Normal"/>
    <w:next w:val="Normal"/>
    <w:qFormat/>
    <w:rsid w:val="00561D7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6"/>
    </w:pPr>
    <w:rPr>
      <w:b/>
      <w:i/>
      <w:color w:val="0000FF"/>
    </w:rPr>
  </w:style>
  <w:style w:type="paragraph" w:styleId="Heading8">
    <w:name w:val="heading 8"/>
    <w:basedOn w:val="Normal"/>
    <w:next w:val="Normal"/>
    <w:qFormat/>
    <w:rsid w:val="00561D7C"/>
    <w:pPr>
      <w:keepNext/>
      <w:spacing w:after="240" w:line="260" w:lineRule="atLeast"/>
      <w:jc w:val="center"/>
      <w:outlineLvl w:val="7"/>
    </w:pPr>
    <w:rPr>
      <w:i/>
      <w:color w:val="0000FF"/>
    </w:rPr>
  </w:style>
  <w:style w:type="paragraph" w:styleId="Heading9">
    <w:name w:val="heading 9"/>
    <w:basedOn w:val="Normal"/>
    <w:next w:val="Normal"/>
    <w:qFormat/>
    <w:rsid w:val="00561D7C"/>
    <w:pPr>
      <w:keepNext/>
      <w:jc w:val="center"/>
      <w:outlineLvl w:val="8"/>
    </w:pPr>
    <w:rPr>
      <w:i/>
      <w:color w:val="0000FF"/>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rsid w:val="00561D7C"/>
    <w:pPr>
      <w:pBdr>
        <w:top w:val="single" w:color="auto" w:sz="6" w:space="6"/>
      </w:pBdr>
      <w:tabs>
        <w:tab w:val="center" w:pos="4320"/>
        <w:tab w:val="right" w:pos="8640"/>
      </w:tabs>
      <w:spacing w:line="260" w:lineRule="atLeast"/>
      <w:jc w:val="center"/>
    </w:pPr>
    <w:rPr>
      <w:i/>
      <w:color w:val="0000FF"/>
      <w:sz w:val="18"/>
    </w:rPr>
  </w:style>
  <w:style w:type="paragraph" w:styleId="Header">
    <w:name w:val="header"/>
    <w:basedOn w:val="Normal"/>
    <w:link w:val="HeaderChar"/>
    <w:uiPriority w:val="99"/>
    <w:rsid w:val="00561D7C"/>
    <w:pPr>
      <w:pBdr>
        <w:bottom w:val="single" w:color="auto" w:sz="6" w:space="6"/>
      </w:pBdr>
      <w:tabs>
        <w:tab w:val="center" w:pos="4320"/>
        <w:tab w:val="right" w:pos="8640"/>
      </w:tabs>
      <w:spacing w:after="240" w:line="260" w:lineRule="atLeast"/>
      <w:jc w:val="both"/>
    </w:pPr>
    <w:rPr>
      <w:color w:val="0000FF"/>
      <w:sz w:val="22"/>
    </w:rPr>
  </w:style>
  <w:style w:type="paragraph" w:styleId="Title">
    <w:name w:val="Title"/>
    <w:aliases w:val="t"/>
    <w:basedOn w:val="Normal"/>
    <w:qFormat/>
    <w:rsid w:val="00561D7C"/>
    <w:pPr>
      <w:spacing w:before="1200" w:after="240" w:line="260" w:lineRule="atLeast"/>
      <w:jc w:val="right"/>
    </w:pPr>
    <w:rPr>
      <w:b/>
      <w:i/>
      <w:color w:val="0000FF"/>
      <w:sz w:val="48"/>
    </w:rPr>
  </w:style>
  <w:style w:type="paragraph" w:styleId="OGTitle" w:customStyle="1">
    <w:name w:val="OG Title"/>
    <w:aliases w:val="ogt"/>
    <w:basedOn w:val="Normal"/>
    <w:rsid w:val="00561D7C"/>
    <w:pPr>
      <w:pBdr>
        <w:bottom w:val="single" w:color="auto" w:sz="12" w:space="4"/>
      </w:pBdr>
      <w:spacing w:before="1680" w:after="240" w:line="260" w:lineRule="atLeast"/>
      <w:jc w:val="right"/>
    </w:pPr>
    <w:rPr>
      <w:b/>
      <w:color w:val="0000FF"/>
      <w:sz w:val="36"/>
    </w:rPr>
  </w:style>
  <w:style w:type="paragraph" w:styleId="OGNumber" w:customStyle="1">
    <w:name w:val="OG Number"/>
    <w:aliases w:val="ogn"/>
    <w:basedOn w:val="Normal"/>
    <w:rsid w:val="00561D7C"/>
    <w:pPr>
      <w:spacing w:before="960" w:after="240" w:line="260" w:lineRule="atLeast"/>
      <w:jc w:val="right"/>
    </w:pPr>
    <w:rPr>
      <w:b/>
      <w:color w:val="0000FF"/>
      <w:sz w:val="28"/>
    </w:rPr>
  </w:style>
  <w:style w:type="paragraph" w:styleId="DocumentOwner" w:customStyle="1">
    <w:name w:val="Document Owner"/>
    <w:aliases w:val="do"/>
    <w:basedOn w:val="Normal"/>
    <w:rsid w:val="00561D7C"/>
    <w:pPr>
      <w:spacing w:before="2400" w:after="240" w:line="260" w:lineRule="atLeast"/>
      <w:jc w:val="right"/>
    </w:pPr>
    <w:rPr>
      <w:color w:val="0000FF"/>
      <w:sz w:val="24"/>
    </w:rPr>
  </w:style>
  <w:style w:type="paragraph" w:styleId="Address" w:customStyle="1">
    <w:name w:val="Address"/>
    <w:aliases w:val="a"/>
    <w:basedOn w:val="Normal"/>
    <w:rsid w:val="00561D7C"/>
    <w:pPr>
      <w:spacing w:before="1200" w:after="240" w:line="260" w:lineRule="atLeast"/>
      <w:jc w:val="right"/>
    </w:pPr>
    <w:rPr>
      <w:color w:val="0000FF"/>
      <w:sz w:val="24"/>
    </w:rPr>
  </w:style>
  <w:style w:type="paragraph" w:styleId="Bullet" w:customStyle="1">
    <w:name w:val="Bullet"/>
    <w:aliases w:val="b"/>
    <w:basedOn w:val="Normal"/>
    <w:rsid w:val="00561D7C"/>
    <w:pPr>
      <w:spacing w:after="120" w:line="260" w:lineRule="atLeast"/>
      <w:ind w:left="720" w:hanging="360"/>
      <w:jc w:val="both"/>
    </w:pPr>
    <w:rPr>
      <w:color w:val="0000FF"/>
    </w:rPr>
  </w:style>
  <w:style w:type="paragraph" w:styleId="SupplierName" w:customStyle="1">
    <w:name w:val="Supplier Name"/>
    <w:aliases w:val="sn"/>
    <w:basedOn w:val="Normal"/>
    <w:rsid w:val="00561D7C"/>
    <w:pPr>
      <w:tabs>
        <w:tab w:val="right" w:pos="3960"/>
        <w:tab w:val="left" w:pos="5580"/>
        <w:tab w:val="right" w:pos="6120"/>
        <w:tab w:val="left" w:pos="6560"/>
        <w:tab w:val="right" w:pos="7100"/>
        <w:tab w:val="left" w:pos="7640"/>
        <w:tab w:val="right" w:pos="8180"/>
        <w:tab w:val="left" w:pos="8640"/>
        <w:tab w:val="right" w:pos="9180"/>
      </w:tabs>
      <w:spacing w:after="240" w:line="260" w:lineRule="atLeast"/>
      <w:ind w:left="360"/>
    </w:pPr>
    <w:rPr>
      <w:color w:val="0000FF"/>
    </w:rPr>
  </w:style>
  <w:style w:type="paragraph" w:styleId="Line" w:customStyle="1">
    <w:name w:val="Line"/>
    <w:aliases w:val="l"/>
    <w:basedOn w:val="Normal"/>
    <w:rsid w:val="00561D7C"/>
    <w:pPr>
      <w:tabs>
        <w:tab w:val="right" w:pos="9360"/>
      </w:tabs>
      <w:spacing w:after="240" w:line="260" w:lineRule="atLeast"/>
      <w:jc w:val="both"/>
    </w:pPr>
    <w:rPr>
      <w:color w:val="0000FF"/>
    </w:rPr>
  </w:style>
  <w:style w:type="paragraph" w:styleId="footer2" w:customStyle="1">
    <w:name w:val="footer 2"/>
    <w:aliases w:val="f2"/>
    <w:basedOn w:val="Footer"/>
    <w:rsid w:val="00561D7C"/>
    <w:pPr>
      <w:pBdr>
        <w:top w:val="none" w:color="auto" w:sz="0" w:space="0"/>
      </w:pBdr>
      <w:tabs>
        <w:tab w:val="clear" w:pos="4320"/>
        <w:tab w:val="clear" w:pos="8640"/>
        <w:tab w:val="center" w:pos="4680"/>
        <w:tab w:val="right" w:pos="9360"/>
      </w:tabs>
      <w:jc w:val="left"/>
    </w:pPr>
  </w:style>
  <w:style w:type="paragraph" w:styleId="TableNormal1" w:customStyle="1">
    <w:name w:val="Table Normal1"/>
    <w:aliases w:val="tn"/>
    <w:basedOn w:val="Normal"/>
    <w:rsid w:val="00561D7C"/>
    <w:pPr>
      <w:spacing w:after="160"/>
      <w:jc w:val="both"/>
    </w:pPr>
    <w:rPr>
      <w:color w:val="0000FF"/>
      <w:sz w:val="18"/>
    </w:rPr>
  </w:style>
  <w:style w:type="paragraph" w:styleId="TableBullet" w:customStyle="1">
    <w:name w:val="Table Bullet"/>
    <w:aliases w:val="tb"/>
    <w:basedOn w:val="TableNormal1"/>
    <w:rsid w:val="00561D7C"/>
    <w:pPr>
      <w:ind w:left="360" w:hanging="360"/>
    </w:pPr>
  </w:style>
  <w:style w:type="paragraph" w:styleId="Hyphen" w:customStyle="1">
    <w:name w:val="Hyphen"/>
    <w:aliases w:val="h"/>
    <w:basedOn w:val="Bullet"/>
    <w:rsid w:val="00561D7C"/>
    <w:pPr>
      <w:ind w:left="1080"/>
    </w:pPr>
  </w:style>
  <w:style w:type="paragraph" w:styleId="footer3" w:customStyle="1">
    <w:name w:val="footer 3"/>
    <w:aliases w:val="f3"/>
    <w:basedOn w:val="footer2"/>
    <w:rsid w:val="00561D7C"/>
    <w:pPr>
      <w:pBdr>
        <w:top w:val="single" w:color="auto" w:sz="6" w:space="6"/>
      </w:pBdr>
      <w:tabs>
        <w:tab w:val="clear" w:pos="4680"/>
      </w:tabs>
    </w:pPr>
  </w:style>
  <w:style w:type="paragraph" w:styleId="Number" w:customStyle="1">
    <w:name w:val="Number"/>
    <w:aliases w:val="nu"/>
    <w:basedOn w:val="Normal"/>
    <w:rsid w:val="00561D7C"/>
    <w:pPr>
      <w:spacing w:after="240" w:line="260" w:lineRule="atLeast"/>
      <w:ind w:left="440" w:hanging="440"/>
      <w:jc w:val="both"/>
    </w:pPr>
    <w:rPr>
      <w:color w:val="0000FF"/>
    </w:rPr>
  </w:style>
  <w:style w:type="paragraph" w:styleId="Indent" w:customStyle="1">
    <w:name w:val="Indent"/>
    <w:aliases w:val="i"/>
    <w:basedOn w:val="Normal"/>
    <w:rsid w:val="00561D7C"/>
    <w:pPr>
      <w:spacing w:after="240" w:line="260" w:lineRule="atLeast"/>
      <w:ind w:left="360"/>
      <w:jc w:val="both"/>
    </w:pPr>
    <w:rPr>
      <w:color w:val="0000FF"/>
    </w:rPr>
  </w:style>
  <w:style w:type="character" w:styleId="PageNumber">
    <w:name w:val="page number"/>
    <w:basedOn w:val="DefaultParagraphFont"/>
    <w:rsid w:val="00561D7C"/>
  </w:style>
  <w:style w:type="character" w:styleId="LineNumber">
    <w:name w:val="line number"/>
    <w:basedOn w:val="DefaultParagraphFont"/>
    <w:rsid w:val="00561D7C"/>
  </w:style>
  <w:style w:type="paragraph" w:styleId="BodyText2">
    <w:name w:val="Body Text 2"/>
    <w:basedOn w:val="Normal"/>
    <w:rsid w:val="00561D7C"/>
    <w:pPr>
      <w:spacing w:after="120" w:line="480" w:lineRule="auto"/>
    </w:pPr>
  </w:style>
  <w:style w:type="paragraph" w:styleId="BodyText">
    <w:name w:val="Body Text"/>
    <w:basedOn w:val="Normal"/>
    <w:rsid w:val="00561D7C"/>
    <w:pPr>
      <w:tabs>
        <w:tab w:val="left" w:pos="360"/>
      </w:tabs>
      <w:jc w:val="both"/>
    </w:pPr>
    <w:rPr>
      <w:rFonts w:ascii="Helvetica-Narrow" w:hAnsi="Helvetica-Narrow"/>
      <w:b/>
      <w:color w:val="0000FF"/>
    </w:rPr>
  </w:style>
  <w:style w:type="paragraph" w:styleId="BodyTextIndent2">
    <w:name w:val="Body Text Indent 2"/>
    <w:basedOn w:val="Normal"/>
    <w:rsid w:val="00561D7C"/>
    <w:pPr>
      <w:tabs>
        <w:tab w:val="left" w:pos="1440"/>
      </w:tabs>
      <w:ind w:left="2160" w:hanging="2160"/>
      <w:jc w:val="both"/>
    </w:pPr>
    <w:rPr>
      <w:color w:val="0000FF"/>
    </w:rPr>
  </w:style>
  <w:style w:type="paragraph" w:styleId="BodyTextIndent3">
    <w:name w:val="Body Text Indent 3"/>
    <w:basedOn w:val="Normal"/>
    <w:rsid w:val="00561D7C"/>
    <w:pPr>
      <w:ind w:left="540" w:hanging="270"/>
      <w:jc w:val="both"/>
    </w:pPr>
    <w:rPr>
      <w:color w:val="0000FF"/>
      <w:sz w:val="18"/>
    </w:rPr>
  </w:style>
  <w:style w:type="paragraph" w:styleId="BodyText3">
    <w:name w:val="Body Text 3"/>
    <w:basedOn w:val="Normal"/>
    <w:rsid w:val="00561D7C"/>
    <w:pPr>
      <w:jc w:val="center"/>
    </w:pPr>
    <w:rPr>
      <w:rFonts w:ascii="Helvetica" w:hAnsi="Helvetica"/>
      <w:b/>
      <w:color w:val="0000FF"/>
      <w:sz w:val="24"/>
    </w:rPr>
  </w:style>
  <w:style w:type="character" w:styleId="Hyperlink">
    <w:name w:val="Hyperlink"/>
    <w:basedOn w:val="DefaultParagraphFont"/>
    <w:rsid w:val="00561D7C"/>
    <w:rPr>
      <w:color w:val="0000FF"/>
      <w:u w:val="single"/>
    </w:rPr>
  </w:style>
  <w:style w:type="paragraph" w:styleId="BlockText">
    <w:name w:val="Block Text"/>
    <w:basedOn w:val="Normal"/>
    <w:rsid w:val="00561D7C"/>
    <w:pPr>
      <w:spacing w:after="120"/>
      <w:ind w:left="1440" w:right="1440"/>
    </w:pPr>
  </w:style>
  <w:style w:type="paragraph" w:styleId="BodyTextFirstIndent">
    <w:name w:val="Body Text First Indent"/>
    <w:basedOn w:val="BodyText"/>
    <w:rsid w:val="00561D7C"/>
    <w:pPr>
      <w:tabs>
        <w:tab w:val="clear" w:pos="360"/>
      </w:tabs>
      <w:spacing w:after="120"/>
      <w:ind w:firstLine="210"/>
      <w:jc w:val="left"/>
    </w:pPr>
    <w:rPr>
      <w:rFonts w:ascii="Arial" w:hAnsi="Arial"/>
      <w:b w:val="0"/>
      <w:color w:val="auto"/>
    </w:rPr>
  </w:style>
  <w:style w:type="paragraph" w:styleId="BodyTextFirstIndent2">
    <w:name w:val="Body Text First Indent 2"/>
    <w:basedOn w:val="BodyText2"/>
    <w:rsid w:val="00561D7C"/>
    <w:pPr>
      <w:ind w:left="360" w:firstLine="210"/>
    </w:pPr>
  </w:style>
  <w:style w:type="paragraph" w:styleId="Caption">
    <w:name w:val="caption"/>
    <w:basedOn w:val="Normal"/>
    <w:next w:val="Normal"/>
    <w:qFormat/>
    <w:rsid w:val="00561D7C"/>
    <w:pPr>
      <w:spacing w:before="120" w:after="120"/>
    </w:pPr>
    <w:rPr>
      <w:b/>
    </w:rPr>
  </w:style>
  <w:style w:type="paragraph" w:styleId="Closing">
    <w:name w:val="Closing"/>
    <w:basedOn w:val="Normal"/>
    <w:rsid w:val="00561D7C"/>
    <w:pPr>
      <w:ind w:left="4320"/>
    </w:pPr>
  </w:style>
  <w:style w:type="paragraph" w:styleId="CommentText">
    <w:name w:val="Comment Text"/>
    <w:basedOn w:val="Normal"/>
    <w:link w:val="CommentTextChar"/>
    <w:uiPriority w:val="99"/>
    <w:semiHidden/>
    <w:rsid w:val="00561D7C"/>
  </w:style>
  <w:style w:type="paragraph" w:styleId="Date">
    <w:name w:val="Date"/>
    <w:basedOn w:val="Normal"/>
    <w:next w:val="Normal"/>
    <w:rsid w:val="00561D7C"/>
  </w:style>
  <w:style w:type="paragraph" w:styleId="DocumentMap">
    <w:name w:val="Document Map"/>
    <w:basedOn w:val="Normal"/>
    <w:semiHidden/>
    <w:rsid w:val="00561D7C"/>
    <w:pPr>
      <w:shd w:val="clear" w:color="auto" w:fill="000080"/>
    </w:pPr>
    <w:rPr>
      <w:rFonts w:ascii="Tahoma" w:hAnsi="Tahoma"/>
    </w:rPr>
  </w:style>
  <w:style w:type="paragraph" w:styleId="EndnoteText">
    <w:name w:val="endnote text"/>
    <w:basedOn w:val="Normal"/>
    <w:semiHidden/>
    <w:rsid w:val="00561D7C"/>
  </w:style>
  <w:style w:type="paragraph" w:styleId="EnvelopeAddress">
    <w:name w:val="envelope address"/>
    <w:basedOn w:val="Normal"/>
    <w:rsid w:val="00561D7C"/>
    <w:pPr>
      <w:framePr w:w="7920" w:h="1980" w:hSpace="180" w:wrap="auto" w:hAnchor="page" w:xAlign="center" w:yAlign="bottom" w:hRule="exact"/>
      <w:ind w:left="2880"/>
    </w:pPr>
    <w:rPr>
      <w:sz w:val="24"/>
    </w:rPr>
  </w:style>
  <w:style w:type="paragraph" w:styleId="EnvelopeReturn">
    <w:name w:val="envelope return"/>
    <w:basedOn w:val="Normal"/>
    <w:rsid w:val="00561D7C"/>
  </w:style>
  <w:style w:type="paragraph" w:styleId="FootnoteText">
    <w:name w:val="footnote text"/>
    <w:basedOn w:val="Normal"/>
    <w:semiHidden/>
    <w:rsid w:val="00561D7C"/>
  </w:style>
  <w:style w:type="paragraph" w:styleId="Index1">
    <w:name w:val="index 1"/>
    <w:basedOn w:val="Normal"/>
    <w:next w:val="Normal"/>
    <w:semiHidden/>
    <w:rsid w:val="00561D7C"/>
    <w:pPr>
      <w:ind w:left="200" w:hanging="200"/>
    </w:pPr>
  </w:style>
  <w:style w:type="paragraph" w:styleId="Index2">
    <w:name w:val="index 2"/>
    <w:basedOn w:val="Normal"/>
    <w:next w:val="Normal"/>
    <w:semiHidden/>
    <w:rsid w:val="00561D7C"/>
    <w:pPr>
      <w:ind w:left="400" w:hanging="200"/>
    </w:pPr>
  </w:style>
  <w:style w:type="paragraph" w:styleId="Index3">
    <w:name w:val="index 3"/>
    <w:basedOn w:val="Normal"/>
    <w:next w:val="Normal"/>
    <w:semiHidden/>
    <w:rsid w:val="00561D7C"/>
    <w:pPr>
      <w:ind w:left="600" w:hanging="200"/>
    </w:pPr>
  </w:style>
  <w:style w:type="paragraph" w:styleId="Index4">
    <w:name w:val="index 4"/>
    <w:basedOn w:val="Normal"/>
    <w:next w:val="Normal"/>
    <w:semiHidden/>
    <w:rsid w:val="00561D7C"/>
    <w:pPr>
      <w:ind w:left="800" w:hanging="200"/>
    </w:pPr>
  </w:style>
  <w:style w:type="paragraph" w:styleId="Index5">
    <w:name w:val="index 5"/>
    <w:basedOn w:val="Normal"/>
    <w:next w:val="Normal"/>
    <w:semiHidden/>
    <w:rsid w:val="00561D7C"/>
    <w:pPr>
      <w:ind w:left="1000" w:hanging="200"/>
    </w:pPr>
  </w:style>
  <w:style w:type="paragraph" w:styleId="Index6">
    <w:name w:val="index 6"/>
    <w:basedOn w:val="Normal"/>
    <w:next w:val="Normal"/>
    <w:semiHidden/>
    <w:rsid w:val="00561D7C"/>
    <w:pPr>
      <w:ind w:left="1200" w:hanging="200"/>
    </w:pPr>
  </w:style>
  <w:style w:type="paragraph" w:styleId="Index7">
    <w:name w:val="index 7"/>
    <w:basedOn w:val="Normal"/>
    <w:next w:val="Normal"/>
    <w:semiHidden/>
    <w:rsid w:val="00561D7C"/>
    <w:pPr>
      <w:ind w:left="1400" w:hanging="200"/>
    </w:pPr>
  </w:style>
  <w:style w:type="paragraph" w:styleId="Index8">
    <w:name w:val="index 8"/>
    <w:basedOn w:val="Normal"/>
    <w:next w:val="Normal"/>
    <w:semiHidden/>
    <w:rsid w:val="00561D7C"/>
    <w:pPr>
      <w:ind w:left="1600" w:hanging="200"/>
    </w:pPr>
  </w:style>
  <w:style w:type="paragraph" w:styleId="Index9">
    <w:name w:val="index 9"/>
    <w:basedOn w:val="Normal"/>
    <w:next w:val="Normal"/>
    <w:semiHidden/>
    <w:rsid w:val="00561D7C"/>
    <w:pPr>
      <w:ind w:left="1800" w:hanging="200"/>
    </w:pPr>
  </w:style>
  <w:style w:type="paragraph" w:styleId="IndexHeading">
    <w:name w:val="index heading"/>
    <w:basedOn w:val="Normal"/>
    <w:next w:val="Index1"/>
    <w:semiHidden/>
    <w:rsid w:val="00561D7C"/>
    <w:rPr>
      <w:b/>
    </w:rPr>
  </w:style>
  <w:style w:type="paragraph" w:styleId="List">
    <w:name w:val="List"/>
    <w:basedOn w:val="Normal"/>
    <w:rsid w:val="00561D7C"/>
    <w:pPr>
      <w:ind w:left="360" w:hanging="360"/>
    </w:pPr>
  </w:style>
  <w:style w:type="paragraph" w:styleId="List2">
    <w:name w:val="List 2"/>
    <w:basedOn w:val="Normal"/>
    <w:rsid w:val="00561D7C"/>
    <w:pPr>
      <w:ind w:left="720" w:hanging="360"/>
    </w:pPr>
  </w:style>
  <w:style w:type="paragraph" w:styleId="List3">
    <w:name w:val="List 3"/>
    <w:basedOn w:val="Normal"/>
    <w:rsid w:val="00561D7C"/>
    <w:pPr>
      <w:ind w:left="1080" w:hanging="360"/>
    </w:pPr>
  </w:style>
  <w:style w:type="paragraph" w:styleId="List4">
    <w:name w:val="List 4"/>
    <w:basedOn w:val="Normal"/>
    <w:rsid w:val="00561D7C"/>
    <w:pPr>
      <w:ind w:left="1440" w:hanging="360"/>
    </w:pPr>
  </w:style>
  <w:style w:type="paragraph" w:styleId="List5">
    <w:name w:val="List 5"/>
    <w:basedOn w:val="Normal"/>
    <w:rsid w:val="00561D7C"/>
    <w:pPr>
      <w:ind w:left="1800" w:hanging="360"/>
    </w:pPr>
  </w:style>
  <w:style w:type="paragraph" w:styleId="ListBullet">
    <w:name w:val="List Bullet"/>
    <w:basedOn w:val="Normal"/>
    <w:rsid w:val="00561D7C"/>
    <w:pPr>
      <w:tabs>
        <w:tab w:val="left" w:pos="360"/>
      </w:tabs>
      <w:ind w:left="360" w:hanging="360"/>
    </w:pPr>
  </w:style>
  <w:style w:type="paragraph" w:styleId="ListBullet2">
    <w:name w:val="List Bullet 2"/>
    <w:basedOn w:val="Normal"/>
    <w:rsid w:val="00561D7C"/>
    <w:pPr>
      <w:tabs>
        <w:tab w:val="left" w:pos="720"/>
      </w:tabs>
      <w:ind w:left="720" w:hanging="360"/>
    </w:pPr>
  </w:style>
  <w:style w:type="paragraph" w:styleId="ListBullet3">
    <w:name w:val="List Bullet 3"/>
    <w:basedOn w:val="Normal"/>
    <w:rsid w:val="00561D7C"/>
    <w:pPr>
      <w:tabs>
        <w:tab w:val="left" w:pos="1080"/>
      </w:tabs>
      <w:ind w:left="1080" w:hanging="360"/>
    </w:pPr>
  </w:style>
  <w:style w:type="paragraph" w:styleId="ListBullet4">
    <w:name w:val="List Bullet 4"/>
    <w:basedOn w:val="Normal"/>
    <w:rsid w:val="00561D7C"/>
    <w:pPr>
      <w:tabs>
        <w:tab w:val="left" w:pos="1440"/>
      </w:tabs>
      <w:ind w:left="1440" w:hanging="360"/>
    </w:pPr>
  </w:style>
  <w:style w:type="paragraph" w:styleId="ListBullet5">
    <w:name w:val="List Bullet 5"/>
    <w:basedOn w:val="Normal"/>
    <w:rsid w:val="00561D7C"/>
    <w:pPr>
      <w:tabs>
        <w:tab w:val="left" w:pos="1800"/>
      </w:tabs>
      <w:ind w:left="1800" w:hanging="360"/>
    </w:pPr>
  </w:style>
  <w:style w:type="paragraph" w:styleId="ListContinue">
    <w:name w:val="List Continue"/>
    <w:basedOn w:val="Normal"/>
    <w:rsid w:val="00561D7C"/>
    <w:pPr>
      <w:spacing w:after="120"/>
      <w:ind w:left="360"/>
    </w:pPr>
  </w:style>
  <w:style w:type="paragraph" w:styleId="ListContinue2">
    <w:name w:val="List Continue 2"/>
    <w:basedOn w:val="Normal"/>
    <w:rsid w:val="00561D7C"/>
    <w:pPr>
      <w:spacing w:after="120"/>
      <w:ind w:left="720"/>
    </w:pPr>
  </w:style>
  <w:style w:type="paragraph" w:styleId="ListContinue3">
    <w:name w:val="List Continue 3"/>
    <w:basedOn w:val="Normal"/>
    <w:rsid w:val="00561D7C"/>
    <w:pPr>
      <w:spacing w:after="120"/>
      <w:ind w:left="1080"/>
    </w:pPr>
  </w:style>
  <w:style w:type="paragraph" w:styleId="ListContinue4">
    <w:name w:val="List Continue 4"/>
    <w:basedOn w:val="Normal"/>
    <w:rsid w:val="00561D7C"/>
    <w:pPr>
      <w:spacing w:after="120"/>
      <w:ind w:left="1440"/>
    </w:pPr>
  </w:style>
  <w:style w:type="paragraph" w:styleId="ListContinue5">
    <w:name w:val="List Continue 5"/>
    <w:basedOn w:val="Normal"/>
    <w:rsid w:val="00561D7C"/>
    <w:pPr>
      <w:spacing w:after="120"/>
      <w:ind w:left="1800"/>
    </w:pPr>
  </w:style>
  <w:style w:type="paragraph" w:styleId="ListNumber">
    <w:name w:val="List Number"/>
    <w:basedOn w:val="Normal"/>
    <w:rsid w:val="00561D7C"/>
    <w:pPr>
      <w:tabs>
        <w:tab w:val="left" w:pos="360"/>
      </w:tabs>
      <w:ind w:left="360" w:hanging="360"/>
    </w:pPr>
  </w:style>
  <w:style w:type="paragraph" w:styleId="ListNumber2">
    <w:name w:val="List Number 2"/>
    <w:basedOn w:val="Normal"/>
    <w:rsid w:val="00561D7C"/>
    <w:pPr>
      <w:tabs>
        <w:tab w:val="left" w:pos="720"/>
      </w:tabs>
      <w:ind w:left="720" w:hanging="360"/>
    </w:pPr>
  </w:style>
  <w:style w:type="paragraph" w:styleId="ListNumber3">
    <w:name w:val="List Number 3"/>
    <w:basedOn w:val="Normal"/>
    <w:rsid w:val="00561D7C"/>
    <w:pPr>
      <w:tabs>
        <w:tab w:val="left" w:pos="1080"/>
      </w:tabs>
      <w:ind w:left="1080" w:hanging="360"/>
    </w:pPr>
  </w:style>
  <w:style w:type="paragraph" w:styleId="ListNumber4">
    <w:name w:val="List Number 4"/>
    <w:basedOn w:val="Normal"/>
    <w:rsid w:val="00561D7C"/>
    <w:pPr>
      <w:tabs>
        <w:tab w:val="left" w:pos="1440"/>
      </w:tabs>
      <w:ind w:left="1440" w:hanging="360"/>
    </w:pPr>
  </w:style>
  <w:style w:type="paragraph" w:styleId="ListNumber5">
    <w:name w:val="List Number 5"/>
    <w:basedOn w:val="Normal"/>
    <w:rsid w:val="00561D7C"/>
    <w:pPr>
      <w:tabs>
        <w:tab w:val="left" w:pos="1800"/>
      </w:tabs>
      <w:ind w:left="1800" w:hanging="360"/>
    </w:pPr>
  </w:style>
  <w:style w:type="paragraph" w:styleId="MacroText">
    <w:name w:val="macro"/>
    <w:semiHidden/>
    <w:rsid w:val="00561D7C"/>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rsid w:val="00561D7C"/>
    <w:pPr>
      <w:pBdr>
        <w:top w:val="single" w:color="auto" w:sz="6" w:space="1"/>
        <w:left w:val="single" w:color="auto" w:sz="6" w:space="1"/>
        <w:bottom w:val="single" w:color="auto" w:sz="6" w:space="1"/>
        <w:right w:val="single" w:color="auto" w:sz="6" w:space="1"/>
      </w:pBdr>
      <w:shd w:val="pct20" w:color="auto" w:fill="auto"/>
      <w:ind w:left="1080" w:hanging="1080"/>
    </w:pPr>
    <w:rPr>
      <w:sz w:val="24"/>
    </w:rPr>
  </w:style>
  <w:style w:type="paragraph" w:styleId="NormalIndent">
    <w:name w:val="Normal Indent"/>
    <w:basedOn w:val="Normal"/>
    <w:rsid w:val="00561D7C"/>
    <w:pPr>
      <w:ind w:left="720"/>
    </w:pPr>
  </w:style>
  <w:style w:type="paragraph" w:styleId="NoteHeading">
    <w:name w:val="Note Heading"/>
    <w:basedOn w:val="Normal"/>
    <w:next w:val="Normal"/>
    <w:rsid w:val="00561D7C"/>
  </w:style>
  <w:style w:type="paragraph" w:styleId="PlainText">
    <w:name w:val="Plain Text"/>
    <w:basedOn w:val="Normal"/>
    <w:rsid w:val="00561D7C"/>
    <w:rPr>
      <w:rFonts w:ascii="Courier New" w:hAnsi="Courier New"/>
    </w:rPr>
  </w:style>
  <w:style w:type="paragraph" w:styleId="Salutation">
    <w:name w:val="Salutation"/>
    <w:basedOn w:val="Normal"/>
    <w:next w:val="Normal"/>
    <w:rsid w:val="00561D7C"/>
  </w:style>
  <w:style w:type="paragraph" w:styleId="Signature">
    <w:name w:val="Signature"/>
    <w:basedOn w:val="Normal"/>
    <w:rsid w:val="00561D7C"/>
    <w:pPr>
      <w:ind w:left="4320"/>
    </w:pPr>
  </w:style>
  <w:style w:type="paragraph" w:styleId="Subtitle">
    <w:name w:val="Subtitle"/>
    <w:basedOn w:val="Normal"/>
    <w:qFormat/>
    <w:rsid w:val="00561D7C"/>
    <w:pPr>
      <w:spacing w:after="60"/>
      <w:jc w:val="center"/>
    </w:pPr>
    <w:rPr>
      <w:sz w:val="24"/>
    </w:rPr>
  </w:style>
  <w:style w:type="paragraph" w:styleId="TableofAuthorities">
    <w:name w:val="table of authorities"/>
    <w:basedOn w:val="Normal"/>
    <w:next w:val="Normal"/>
    <w:semiHidden/>
    <w:rsid w:val="00561D7C"/>
    <w:pPr>
      <w:ind w:left="200" w:hanging="200"/>
    </w:pPr>
  </w:style>
  <w:style w:type="paragraph" w:styleId="TableofFigures">
    <w:name w:val="table of figures"/>
    <w:basedOn w:val="Normal"/>
    <w:next w:val="Normal"/>
    <w:semiHidden/>
    <w:rsid w:val="00561D7C"/>
    <w:pPr>
      <w:ind w:left="400" w:hanging="400"/>
    </w:pPr>
  </w:style>
  <w:style w:type="paragraph" w:styleId="TOAHeading">
    <w:name w:val="toa heading"/>
    <w:basedOn w:val="Normal"/>
    <w:next w:val="Normal"/>
    <w:semiHidden/>
    <w:rsid w:val="00561D7C"/>
    <w:pPr>
      <w:spacing w:before="120"/>
    </w:pPr>
    <w:rPr>
      <w:b/>
      <w:sz w:val="24"/>
    </w:rPr>
  </w:style>
  <w:style w:type="paragraph" w:styleId="TOC1">
    <w:name w:val="toc 1"/>
    <w:basedOn w:val="Normal"/>
    <w:next w:val="Normal"/>
    <w:semiHidden/>
    <w:rsid w:val="00561D7C"/>
  </w:style>
  <w:style w:type="paragraph" w:styleId="TOC2">
    <w:name w:val="toc 2"/>
    <w:basedOn w:val="Normal"/>
    <w:next w:val="Normal"/>
    <w:semiHidden/>
    <w:rsid w:val="00561D7C"/>
    <w:pPr>
      <w:ind w:left="200"/>
    </w:pPr>
  </w:style>
  <w:style w:type="paragraph" w:styleId="TOC3">
    <w:name w:val="toc 3"/>
    <w:basedOn w:val="Normal"/>
    <w:next w:val="Normal"/>
    <w:semiHidden/>
    <w:rsid w:val="00561D7C"/>
    <w:pPr>
      <w:ind w:left="400"/>
    </w:pPr>
  </w:style>
  <w:style w:type="paragraph" w:styleId="TOC4">
    <w:name w:val="toc 4"/>
    <w:basedOn w:val="Normal"/>
    <w:next w:val="Normal"/>
    <w:semiHidden/>
    <w:rsid w:val="00561D7C"/>
    <w:pPr>
      <w:ind w:left="600"/>
    </w:pPr>
  </w:style>
  <w:style w:type="paragraph" w:styleId="TOC5">
    <w:name w:val="toc 5"/>
    <w:basedOn w:val="Normal"/>
    <w:next w:val="Normal"/>
    <w:semiHidden/>
    <w:rsid w:val="00561D7C"/>
    <w:pPr>
      <w:ind w:left="800"/>
    </w:pPr>
  </w:style>
  <w:style w:type="paragraph" w:styleId="TOC6">
    <w:name w:val="toc 6"/>
    <w:basedOn w:val="Normal"/>
    <w:next w:val="Normal"/>
    <w:semiHidden/>
    <w:rsid w:val="00561D7C"/>
    <w:pPr>
      <w:ind w:left="1000"/>
    </w:pPr>
  </w:style>
  <w:style w:type="paragraph" w:styleId="TOC7">
    <w:name w:val="toc 7"/>
    <w:basedOn w:val="Normal"/>
    <w:next w:val="Normal"/>
    <w:semiHidden/>
    <w:rsid w:val="00561D7C"/>
    <w:pPr>
      <w:ind w:left="1200"/>
    </w:pPr>
  </w:style>
  <w:style w:type="paragraph" w:styleId="TOC8">
    <w:name w:val="toc 8"/>
    <w:basedOn w:val="Normal"/>
    <w:next w:val="Normal"/>
    <w:semiHidden/>
    <w:rsid w:val="00561D7C"/>
    <w:pPr>
      <w:ind w:left="1400"/>
    </w:pPr>
  </w:style>
  <w:style w:type="paragraph" w:styleId="TOC9">
    <w:name w:val="toc 9"/>
    <w:basedOn w:val="Normal"/>
    <w:next w:val="Normal"/>
    <w:semiHidden/>
    <w:rsid w:val="00561D7C"/>
    <w:pPr>
      <w:ind w:left="1600"/>
    </w:pPr>
  </w:style>
  <w:style w:type="paragraph" w:styleId="BodyTextIndent">
    <w:name w:val="Body Text Indent"/>
    <w:basedOn w:val="Normal"/>
    <w:rsid w:val="00561D7C"/>
    <w:pPr>
      <w:spacing w:after="120"/>
      <w:ind w:left="360"/>
    </w:pPr>
  </w:style>
  <w:style w:type="paragraph" w:styleId="BalloonText">
    <w:name w:val="Balloon Text"/>
    <w:basedOn w:val="Normal"/>
    <w:semiHidden/>
    <w:rsid w:val="00561D7C"/>
    <w:rPr>
      <w:rFonts w:ascii="Tahoma" w:hAnsi="Tahoma" w:cs="Tahoma"/>
      <w:sz w:val="16"/>
      <w:szCs w:val="16"/>
    </w:rPr>
  </w:style>
  <w:style w:type="character" w:styleId="CommentReference">
    <w:name w:val="Comment Reference"/>
    <w:basedOn w:val="DefaultParagraphFont"/>
    <w:uiPriority w:val="99"/>
    <w:rsid w:val="00AC0A8E"/>
    <w:rPr>
      <w:sz w:val="16"/>
      <w:szCs w:val="16"/>
    </w:rPr>
  </w:style>
  <w:style w:type="paragraph" w:styleId="CommentSubject">
    <w:name w:val="Comment Subject"/>
    <w:basedOn w:val="CommentText"/>
    <w:next w:val="CommentText"/>
    <w:link w:val="CommentSubjectChar"/>
    <w:rsid w:val="00AC0A8E"/>
    <w:rPr>
      <w:b/>
      <w:bCs/>
    </w:rPr>
  </w:style>
  <w:style w:type="character" w:styleId="CommentTextChar" w:customStyle="1">
    <w:name w:val="Comment Text Char"/>
    <w:basedOn w:val="DefaultParagraphFont"/>
    <w:link w:val="CommentText"/>
    <w:uiPriority w:val="99"/>
    <w:semiHidden/>
    <w:rsid w:val="00AC0A8E"/>
    <w:rPr>
      <w:rFonts w:ascii="Arial" w:hAnsi="Arial"/>
    </w:rPr>
  </w:style>
  <w:style w:type="character" w:styleId="CommentSubjectChar" w:customStyle="1">
    <w:name w:val="Comment Subject Char"/>
    <w:basedOn w:val="CommentTextChar"/>
    <w:link w:val="CommentSubject"/>
    <w:rsid w:val="00AC0A8E"/>
    <w:rPr>
      <w:rFonts w:ascii="Arial" w:hAnsi="Arial"/>
    </w:rPr>
  </w:style>
  <w:style w:type="paragraph" w:styleId="Revision">
    <w:name w:val="Revision"/>
    <w:hidden/>
    <w:uiPriority w:val="99"/>
    <w:semiHidden/>
    <w:rsid w:val="000E46AD"/>
    <w:rPr>
      <w:rFonts w:ascii="Arial" w:hAnsi="Arial"/>
    </w:rPr>
  </w:style>
  <w:style w:type="paragraph" w:styleId="ListParagraph">
    <w:name w:val="List Paragraph"/>
    <w:basedOn w:val="Normal"/>
    <w:uiPriority w:val="34"/>
    <w:qFormat/>
    <w:rsid w:val="0042495E"/>
    <w:pPr>
      <w:ind w:left="720"/>
      <w:contextualSpacing/>
    </w:pPr>
  </w:style>
  <w:style w:type="table" w:styleId="TableGrid">
    <w:name w:val="Table Grid"/>
    <w:basedOn w:val="TableNormal"/>
    <w:rsid w:val="0042495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1C5C9A"/>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900FF0"/>
    <w:rPr>
      <w:color w:val="605E5C"/>
      <w:shd w:val="clear" w:color="auto" w:fill="E1DFDD"/>
    </w:rPr>
  </w:style>
  <w:style w:type="character" w:styleId="PlaceholderText">
    <w:name w:val="Placeholder Text"/>
    <w:basedOn w:val="DefaultParagraphFont"/>
    <w:uiPriority w:val="99"/>
    <w:semiHidden/>
    <w:rsid w:val="0065423A"/>
    <w:rPr>
      <w:color w:val="666666"/>
    </w:rPr>
  </w:style>
  <w:style w:type="character" w:styleId="HeaderChar" w:customStyle="1">
    <w:name w:val="Header Char"/>
    <w:basedOn w:val="DefaultParagraphFont"/>
    <w:link w:val="Header"/>
    <w:uiPriority w:val="99"/>
    <w:rsid w:val="001A2A62"/>
    <w:rPr>
      <w:rFonts w:ascii="Arial" w:hAnsi="Arial"/>
      <w:color w:val="0000F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378325">
      <w:bodyDiv w:val="1"/>
      <w:marLeft w:val="0"/>
      <w:marRight w:val="0"/>
      <w:marTop w:val="0"/>
      <w:marBottom w:val="0"/>
      <w:divBdr>
        <w:top w:val="none" w:sz="0" w:space="0" w:color="auto"/>
        <w:left w:val="none" w:sz="0" w:space="0" w:color="auto"/>
        <w:bottom w:val="none" w:sz="0" w:space="0" w:color="auto"/>
        <w:right w:val="none" w:sz="0" w:space="0" w:color="auto"/>
      </w:divBdr>
    </w:div>
    <w:div w:id="157458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header" Target="header1.xml" Id="rId15" /><Relationship Type="http://schemas.openxmlformats.org/officeDocument/2006/relationships/settings" Target="settings.xml" Id="rId10" /><Relationship Type="http://schemas.openxmlformats.org/officeDocument/2006/relationships/theme" Target="theme/theme1.xml" Id="rId19" /><Relationship Type="http://schemas.openxmlformats.org/officeDocument/2006/relationships/hyperlink" Target="https://dibnet.dod.mil" TargetMode="External" Id="rId14" /><Relationship Type="http://schemas.openxmlformats.org/officeDocument/2006/relationships/styles" Target="styles.xml" Id="rId9" /><Relationship Type="http://schemas.openxmlformats.org/officeDocument/2006/relationships/footer" Target="footer2.xml" Id="Re68e6a2c00614f1d"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Owner xmlns="c55f68bc-c717-4953-a9ab-9ff2a6fc42ec">
      <UserInfo>
        <DisplayName>Grabisch, Rachelle J</DisplayName>
        <AccountId>57</AccountId>
        <AccountType/>
      </UserInfo>
    </DocumentOwner>
    <DocumentID xmlns="c55f68bc-c717-4953-a9ab-9ff2a6fc42ec">402-PR-TMP-D</DocumentID>
    <DocumentVersion xmlns="c55f68bc-c717-4953-a9ab-9ff2a6fc42ec">4.0</DocumentVersion>
    <DocumentCategory xmlns="c55f68bc-c717-4953-a9ab-9ff2a6fc42ec">Template/Form</DocumentCategory>
    <DocumentCategory0 xmlns="c55f68bc-c717-4953-a9ab-9ff2a6fc42ec">400_Award</DocumentCategory0>
    <ApprovalDate xmlns="c55f68bc-c717-4953-a9ab-9ff2a6fc42ec">2026-07-31T04:00:00+00:00</ApprovalDat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Urls xmlns="http://schemas.microsoft.com/sharepoint/v3/contenttype/forms/url">
  <MobileDisplay>_layouts/15/NintexForms/Mobile/DispForm.aspx</MobileDisplay>
  <MobileEdit>_layouts/15/NintexForms/Mobile/EditForm.aspx</MobileEdit>
  <MobileNew>_layouts/15/NintexForms/Mobile/NewForm.aspx</MobileNew>
</FormUrls>
</file>

<file path=customXml/item5.xml><?xml version="1.0" encoding="utf-8"?>
<?mso-contentType ?>
<FormTemplates xmlns="http://schemas.microsoft.com/sharepoint/v3/contenttype/forms">
  <Display>NFListDisplayForm</Display>
  <Edit>NFListEditForm</Edit>
  <New>NFListEditForm</New>
</FormTemplates>
</file>

<file path=customXml/item6.xml><?xml version="1.0" encoding="utf-8"?>
<LongProperties xmlns="http://schemas.microsoft.com/office/2006/metadata/longProperties"/>
</file>

<file path=customXml/item7.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382AFB-43C6-40E3-9D48-F8F910613041}"/>
</file>

<file path=customXml/itemProps2.xml><?xml version="1.0" encoding="utf-8"?>
<ds:datastoreItem xmlns:ds="http://schemas.openxmlformats.org/officeDocument/2006/customXml" ds:itemID="{B79B007E-8838-419B-8D85-1E66B7590B9E}">
  <ds:schemaRefs>
    <ds:schemaRef ds:uri="http://schemas.microsoft.com/office/2006/metadata/properties"/>
    <ds:schemaRef ds:uri="87a5fce7-f54d-4d4e-bba0-350bdac61fe7"/>
    <ds:schemaRef ds:uri="81abece3-9c35-440e-a3be-34ebd7357f38"/>
    <ds:schemaRef ds:uri="http://schemas.microsoft.com/sharepoint/v3"/>
  </ds:schemaRefs>
</ds:datastoreItem>
</file>

<file path=customXml/itemProps3.xml><?xml version="1.0" encoding="utf-8"?>
<ds:datastoreItem xmlns:ds="http://schemas.openxmlformats.org/officeDocument/2006/customXml" ds:itemID="{FE063E02-618E-4BE1-BCE7-6990AA73CC2E}">
  <ds:schemaRefs>
    <ds:schemaRef ds:uri="http://schemas.openxmlformats.org/officeDocument/2006/bibliography"/>
  </ds:schemaRefs>
</ds:datastoreItem>
</file>

<file path=customXml/itemProps4.xml><?xml version="1.0" encoding="utf-8"?>
<ds:datastoreItem xmlns:ds="http://schemas.openxmlformats.org/officeDocument/2006/customXml" ds:itemID="{7CAF66F7-A31B-4AAF-9DE9-6BBABBBE3604}">
  <ds:schemaRefs>
    <ds:schemaRef ds:uri="http://schemas.microsoft.com/sharepoint/v3/contenttype/forms/url"/>
  </ds:schemaRefs>
</ds:datastoreItem>
</file>

<file path=customXml/itemProps5.xml><?xml version="1.0" encoding="utf-8"?>
<ds:datastoreItem xmlns:ds="http://schemas.openxmlformats.org/officeDocument/2006/customXml" ds:itemID="{523383B8-666F-43CE-BB2D-D2F886F066FF}">
  <ds:schemaRefs>
    <ds:schemaRef ds:uri="http://schemas.microsoft.com/sharepoint/v3/contenttype/forms"/>
  </ds:schemaRefs>
</ds:datastoreItem>
</file>

<file path=customXml/itemProps6.xml><?xml version="1.0" encoding="utf-8"?>
<ds:datastoreItem xmlns:ds="http://schemas.openxmlformats.org/officeDocument/2006/customXml" ds:itemID="{081A453B-5B31-43C2-8A9F-B65D7DB44831}">
  <ds:schemaRefs>
    <ds:schemaRef ds:uri="http://schemas.microsoft.com/office/2006/metadata/longProperties"/>
  </ds:schemaRefs>
</ds:datastoreItem>
</file>

<file path=customXml/itemProps7.xml><?xml version="1.0" encoding="utf-8"?>
<ds:datastoreItem xmlns:ds="http://schemas.openxmlformats.org/officeDocument/2006/customXml" ds:itemID="{58FC20BA-ECC7-4BAA-BD24-AE19A5EF64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SAIC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Shelley L.</dc:creator>
  <keywords/>
  <lastModifiedBy>Grabisch, Rachelle J</lastModifiedBy>
  <revision>5</revision>
  <lastPrinted>2014-02-12T22:48:00.0000000Z</lastPrinted>
  <dcterms:created xsi:type="dcterms:W3CDTF">2026-07-20T16:03:00.0000000Z</dcterms:created>
  <dcterms:modified xsi:type="dcterms:W3CDTF">2026-07-27T18:18:19.2445264Z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Procedure">
    <vt:lpwstr>6</vt:lpwstr>
  </property>
  <property fmtid="{D5CDD505-2E9C-101B-9397-08002B2CF9AE}" pid="3" name="ContentType">
    <vt:lpwstr>Document</vt:lpwstr>
  </property>
  <property fmtid="{D5CDD505-2E9C-101B-9397-08002B2CF9AE}" pid="4" name="Secondary Procedure">
    <vt:lpwstr>0</vt:lpwstr>
  </property>
  <property fmtid="{D5CDD505-2E9C-101B-9397-08002B2CF9AE}" pid="5" name="ContentTypeId">
    <vt:lpwstr>0x010100A21C11127CB8AB4FA6E54F9140763F9E</vt:lpwstr>
  </property>
  <property fmtid="{D5CDD505-2E9C-101B-9397-08002B2CF9AE}" pid="6" name="PSLTemplateName">
    <vt:lpwstr>Normal.dotm</vt:lpwstr>
  </property>
  <property fmtid="{D5CDD505-2E9C-101B-9397-08002B2CF9AE}" pid="7" name="WorkflowChangePath">
    <vt:lpwstr>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9,3;f2f4edf2-3347-461b-a7d5-2cffecd016b9,3;f2f4edf2-3347-461b-a7d5-2cffecd016b9,3;f2f4edf2-3347-461b-a7d5-2cffecd016b9,3;f2f4edf2-3347-461b-a7d5-2cffecd016b9,3;f2f4edf2-3347-461b-a7d5-2cffecd016b9,3;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9,7;f2f4edf2-3347-461b-a7d5-2cffecd016b9,7;f2f4edf2-3347-461b-a7d5-2cffecd016b9,7;f2f4edf2-3347-461b-a7d5-2cffecd016b9,7;f2f4edf2-3347-461b-a7d5-2cffecd016b9,7;f2f4edf2-3347-461b-a7d5-2cffecd016b9,7;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e6bae4c-5d57-4fb9-8712-e9e75b105a07,14;ce6bae4c-5d57-4fb9-8712-e9e75b105a07,14;cf96cf05-9ecd-444d-82f8-b7ee53878791,15;cf96cf05-9ecd-444d-82f8-b7ee53878791,15;cf96cf05-9ecd-444d-82f8-b7ee53878791,15;cf96cf05-9ecd-444d-82f8-b7ee53878791,15;cf96cf05-9ecd-444d-82f8-b7ee53878791,15;cf96cf05-9ecd-444d-82f8-b7ee53878791,15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53878791,19;cf96cf05-9ecd-444d-82f8-b7ee53878791,19;cf96cf05-9ecd-444d-82f8-b7ee53878791,19;cf96cf05-9ecd-444d-82f8-b7ee53878791,19;cf96cf05-9ecd-444d-82f8-b7ee53878791,19;cf96cf05-9ecd-444d-82f8-b7ee53878791,19;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53878791,23;cf96cf05-9ecd-444d-82f8-b7ee53878791,23;cf96cf05-9ecd-444d-82f8-b7ee53878791,23;cf96cf05-9ecd-444d-82f8-b7ee53878791,23;cf96cf05-9ecd-444d-82f8-b7ee53878791,23;cf96cf05-9ecd-444d-82f8-b7ee53878791,23;cf96cf05-9ecd-444d-82f8-b7ee53878791,23;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vt:lpwstr>
  </property>
  <property fmtid="{D5CDD505-2E9C-101B-9397-08002B2CF9AE}" pid="8" name="Order">
    <vt:r8>212400</vt:r8>
  </property>
  <property fmtid="{D5CDD505-2E9C-101B-9397-08002B2CF9AE}" pid="9" name="xd_ProgID">
    <vt:lpwstr/>
  </property>
  <property fmtid="{D5CDD505-2E9C-101B-9397-08002B2CF9AE}" pid="10" name="TemplateUrl">
    <vt:lpwstr/>
  </property>
  <property fmtid="{D5CDD505-2E9C-101B-9397-08002B2CF9AE}" pid="11" name="docLang">
    <vt:lpwstr>en</vt:lpwstr>
  </property>
</Properties>
</file>