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w:t>
      </w:r>
      <w:proofErr w:type="gramStart"/>
      <w:r w:rsidRPr="00526A6F">
        <w:rPr>
          <w:rFonts w:ascii="Franklin Gothic Book" w:hAnsi="Franklin Gothic Book" w:cs="Arial"/>
          <w:sz w:val="16"/>
          <w:szCs w:val="16"/>
        </w:rPr>
        <w:t>are incorporated</w:t>
      </w:r>
      <w:proofErr w:type="gramEnd"/>
      <w:r w:rsidRPr="00526A6F">
        <w:rPr>
          <w:rFonts w:ascii="Franklin Gothic Book" w:hAnsi="Franklin Gothic Book" w:cs="Arial"/>
          <w:sz w:val="16"/>
          <w:szCs w:val="16"/>
        </w:rPr>
        <w:t xml:space="preserve">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 xml:space="preserve">The effective version of each clause shall be the version that applies to SAIC under its prime contract or higher-tier subcontract.  In all cases, the clauses </w:t>
      </w:r>
      <w:proofErr w:type="gramStart"/>
      <w:r w:rsidR="00F80969" w:rsidRPr="00526A6F">
        <w:rPr>
          <w:rFonts w:ascii="Franklin Gothic Book" w:hAnsi="Franklin Gothic Book" w:cs="Arial"/>
          <w:sz w:val="16"/>
          <w:szCs w:val="16"/>
        </w:rPr>
        <w:t>shall be interpreted</w:t>
      </w:r>
      <w:proofErr w:type="gramEnd"/>
      <w:r w:rsidR="00F80969" w:rsidRPr="00526A6F">
        <w:rPr>
          <w:rFonts w:ascii="Franklin Gothic Book" w:hAnsi="Franklin Gothic Book" w:cs="Arial"/>
          <w:sz w:val="16"/>
          <w:szCs w:val="16"/>
        </w:rPr>
        <w:t xml:space="preserve">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proofErr w:type="gramStart"/>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proofErr w:type="gramEnd"/>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 xml:space="preserve">s </w:t>
      </w:r>
      <w:proofErr w:type="gramStart"/>
      <w:r w:rsidR="00250F36">
        <w:rPr>
          <w:rFonts w:ascii="Franklin Gothic Demi" w:hAnsi="Franklin Gothic Demi" w:cs="Arial"/>
          <w:sz w:val="20"/>
        </w:rPr>
        <w:t>are incorporated</w:t>
      </w:r>
      <w:proofErr w:type="gramEnd"/>
      <w:r w:rsidR="00250F36">
        <w:rPr>
          <w:rFonts w:ascii="Franklin Gothic Demi" w:hAnsi="Franklin Gothic Demi" w:cs="Arial"/>
          <w:sz w:val="20"/>
        </w:rPr>
        <w:t xml:space="preserve">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B9F69E8"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 xml:space="preserve">Contract Terms and Conditions Required to Implement Statutes or Executive Orders – Commercial </w:t>
      </w:r>
      <w:r w:rsidR="00D02A70">
        <w:rPr>
          <w:rFonts w:ascii="Franklin Gothic Book" w:hAnsi="Franklin Gothic Book" w:cs="Arial"/>
          <w:sz w:val="16"/>
          <w:szCs w:val="16"/>
        </w:rPr>
        <w:t>Products and Commercial Services</w:t>
      </w:r>
      <w:r w:rsidR="00D02A70" w:rsidRPr="004050C2">
        <w:rPr>
          <w:rFonts w:ascii="Franklin Gothic Book" w:hAnsi="Franklin Gothic Book" w:cs="Arial"/>
          <w:sz w:val="16"/>
          <w:szCs w:val="16"/>
        </w:rPr>
        <w:t xml:space="preserve"> </w:t>
      </w:r>
      <w:r w:rsidRPr="004050C2">
        <w:rPr>
          <w:rFonts w:ascii="Franklin Gothic Book" w:hAnsi="Franklin Gothic Book" w:cs="Arial"/>
          <w:sz w:val="16"/>
          <w:szCs w:val="16"/>
        </w:rPr>
        <w:t>(paragraph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w:t>
      </w:r>
      <w:proofErr w:type="gramStart"/>
      <w:r w:rsidRPr="004050C2">
        <w:rPr>
          <w:rFonts w:ascii="Franklin Gothic Book" w:hAnsi="Franklin Gothic Book" w:cs="Arial"/>
          <w:sz w:val="16"/>
          <w:szCs w:val="16"/>
        </w:rPr>
        <w:t>3</w:t>
      </w:r>
      <w:proofErr w:type="gramEnd"/>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DAEB19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 xml:space="preserve">Subcontracts for Commercial </w:t>
      </w:r>
      <w:r w:rsidR="00D02A70">
        <w:rPr>
          <w:rFonts w:ascii="Franklin Gothic Book" w:hAnsi="Franklin Gothic Book" w:cs="Arial"/>
          <w:sz w:val="16"/>
          <w:szCs w:val="16"/>
        </w:rPr>
        <w:t>Products and Commercial Services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6C14CE0B" w14:textId="77777777" w:rsidR="004A2C64"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p>
    <w:p w14:paraId="575B3887" w14:textId="48AB3B75" w:rsidR="00865CD2" w:rsidRPr="00250F36" w:rsidRDefault="00865CD2" w:rsidP="00D57F53">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Micro-Purchase Threshold</w:t>
      </w:r>
    </w:p>
    <w:p w14:paraId="35B5D06C" w14:textId="54BD4F88" w:rsidR="00A86994" w:rsidRPr="004A2C64" w:rsidRDefault="00865CD2" w:rsidP="004A2C6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 xml:space="preserve">Notification of Employee Rights </w:t>
      </w:r>
      <w:proofErr w:type="gramStart"/>
      <w:r w:rsidR="00EA15BA" w:rsidRPr="004050C2">
        <w:rPr>
          <w:rFonts w:ascii="Franklin Gothic Book" w:hAnsi="Franklin Gothic Book" w:cs="Arial"/>
          <w:color w:val="000000" w:themeColor="text1"/>
          <w:sz w:val="16"/>
          <w:szCs w:val="16"/>
        </w:rPr>
        <w:t>Under</w:t>
      </w:r>
      <w:proofErr w:type="gramEnd"/>
      <w:r w:rsidR="00EA15BA" w:rsidRPr="004050C2">
        <w:rPr>
          <w:rFonts w:ascii="Franklin Gothic Book" w:hAnsi="Franklin Gothic Book" w:cs="Arial"/>
          <w:color w:val="000000" w:themeColor="text1"/>
          <w:sz w:val="16"/>
          <w:szCs w:val="16"/>
        </w:rPr>
        <w:t xml:space="preserve">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w:t>
      </w:r>
      <w:proofErr w:type="gramStart"/>
      <w:r w:rsidRPr="004050C2">
        <w:rPr>
          <w:rFonts w:ascii="Franklin Gothic Book" w:hAnsi="Franklin Gothic Book" w:cs="Arial"/>
          <w:color w:val="000000" w:themeColor="text1"/>
          <w:sz w:val="16"/>
          <w:szCs w:val="16"/>
        </w:rPr>
        <w:t>)(</w:t>
      </w:r>
      <w:proofErr w:type="gramEnd"/>
      <w:r w:rsidRPr="004050C2">
        <w:rPr>
          <w:rFonts w:ascii="Franklin Gothic Book" w:hAnsi="Franklin Gothic Book" w:cs="Arial"/>
          <w:color w:val="000000" w:themeColor="text1"/>
          <w:sz w:val="16"/>
          <w:szCs w:val="16"/>
        </w:rPr>
        <w:t>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w:t>
      </w:r>
      <w:proofErr w:type="gramStart"/>
      <w:r w:rsidRPr="004050C2">
        <w:rPr>
          <w:rFonts w:ascii="Franklin Gothic Book" w:hAnsi="Franklin Gothic Book" w:cs="Arial"/>
          <w:color w:val="000000" w:themeColor="text1"/>
          <w:sz w:val="16"/>
          <w:szCs w:val="16"/>
        </w:rPr>
        <w:t>6</w:t>
      </w:r>
      <w:proofErr w:type="gramEnd"/>
      <w:r w:rsidRPr="004050C2">
        <w:rPr>
          <w:rFonts w:ascii="Franklin Gothic Book" w:hAnsi="Franklin Gothic Book" w:cs="Arial"/>
          <w:color w:val="000000" w:themeColor="text1"/>
          <w:sz w:val="16"/>
          <w:szCs w:val="16"/>
        </w:rPr>
        <w:tab/>
        <w:t>Restrictions on Subcontractor Sales to the Government with Alternate I</w:t>
      </w:r>
    </w:p>
    <w:p w14:paraId="7D3B5CC2" w14:textId="2ECF53AF" w:rsidR="00865CD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7B62D800" w14:textId="77777777" w:rsidR="003909D0" w:rsidRPr="00057E5F" w:rsidRDefault="003909D0" w:rsidP="003909D0">
      <w:pPr>
        <w:pStyle w:val="Normal0"/>
        <w:ind w:left="864" w:hanging="864"/>
        <w:jc w:val="both"/>
        <w:rPr>
          <w:rFonts w:ascii="Franklin Gothic Book" w:hAnsi="Franklin Gothic Book" w:cs="Arial"/>
          <w:color w:val="000000" w:themeColor="text1"/>
          <w:sz w:val="16"/>
          <w:szCs w:val="16"/>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 xml:space="preserve">Whistleblower Protections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 xml:space="preserve">Minimum Wages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w:t>
      </w:r>
      <w:proofErr w:type="gramStart"/>
      <w:r>
        <w:rPr>
          <w:rFonts w:ascii="Franklin Gothic Book" w:hAnsi="Franklin Gothic Book" w:cs="Arial"/>
          <w:sz w:val="16"/>
          <w:szCs w:val="16"/>
        </w:rPr>
        <w:t>Under</w:t>
      </w:r>
      <w:proofErr w:type="gramEnd"/>
      <w:r>
        <w:rPr>
          <w:rFonts w:ascii="Franklin Gothic Book" w:hAnsi="Franklin Gothic Book" w:cs="Arial"/>
          <w:sz w:val="16"/>
          <w:szCs w:val="16"/>
        </w:rPr>
        <w:t xml:space="preserve">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 xml:space="preserve">Ozone-Depleting Substances and High Global Warming Potential Hydrofluorocarbons (if Subcontract </w:t>
      </w:r>
      <w:proofErr w:type="gramStart"/>
      <w:r w:rsidRPr="00B84160">
        <w:rPr>
          <w:rFonts w:ascii="Franklin Gothic Book" w:hAnsi="Franklin Gothic Book" w:cs="Arial"/>
          <w:sz w:val="16"/>
          <w:szCs w:val="16"/>
        </w:rPr>
        <w:t>is for products or services specified</w:t>
      </w:r>
      <w:proofErr w:type="gramEnd"/>
      <w:r w:rsidRPr="00B84160">
        <w:rPr>
          <w:rFonts w:ascii="Franklin Gothic Book" w:hAnsi="Franklin Gothic Book" w:cs="Arial"/>
          <w:sz w:val="16"/>
          <w:szCs w:val="16"/>
        </w:rPr>
        <w:t xml:space="preserve">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w:t>
      </w:r>
      <w:proofErr w:type="gramStart"/>
      <w:r w:rsidRPr="004050C2">
        <w:rPr>
          <w:rFonts w:ascii="Franklin Gothic Book" w:hAnsi="Franklin Gothic Book" w:cs="Arial"/>
          <w:sz w:val="16"/>
          <w:szCs w:val="16"/>
        </w:rPr>
        <w:t>is specified</w:t>
      </w:r>
      <w:proofErr w:type="gramEnd"/>
      <w:r w:rsidRPr="004050C2">
        <w:rPr>
          <w:rFonts w:ascii="Franklin Gothic Book" w:hAnsi="Franklin Gothic Book" w:cs="Arial"/>
          <w:sz w:val="16"/>
          <w:szCs w:val="16"/>
        </w:rPr>
        <w:t xml:space="preserve">) </w:t>
      </w:r>
    </w:p>
    <w:p w14:paraId="5B56C2C1" w14:textId="31DFAC32" w:rsidR="00D02A70" w:rsidRDefault="00D02A70" w:rsidP="00D02A70">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End User License Agreement)</w:t>
      </w:r>
    </w:p>
    <w:p w14:paraId="5C0B0346" w14:textId="47BDE71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 xml:space="preserve">Protection of Government Buildings, Equipment and Vegetation (if work </w:t>
      </w:r>
      <w:proofErr w:type="gramStart"/>
      <w:r w:rsidRPr="004050C2">
        <w:rPr>
          <w:rFonts w:ascii="Franklin Gothic Book" w:hAnsi="Franklin Gothic Book" w:cs="Arial"/>
          <w:sz w:val="16"/>
          <w:szCs w:val="16"/>
        </w:rPr>
        <w:t>is performed</w:t>
      </w:r>
      <w:proofErr w:type="gramEnd"/>
      <w:r w:rsidRPr="004050C2">
        <w:rPr>
          <w:rFonts w:ascii="Franklin Gothic Book" w:hAnsi="Franklin Gothic Book" w:cs="Arial"/>
          <w:sz w:val="16"/>
          <w:szCs w:val="16"/>
        </w:rPr>
        <w:t xml:space="preserve">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402AF0AF" w:rsidR="00EA15BA" w:rsidRPr="004050C2" w:rsidRDefault="00F678A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42776704" w14:textId="147EC6CC" w:rsidR="00EA15BA" w:rsidRPr="004050C2" w:rsidRDefault="00F678A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79B7DE24" w14:textId="52C7D0F8" w:rsidR="00EA15BA" w:rsidRPr="004050C2" w:rsidRDefault="00F678A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833E3D">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3F098C50" w:rsidR="00EA15BA" w:rsidRPr="004050C2" w:rsidRDefault="00F678A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1AB7A0FB" w14:textId="6539483B" w:rsidR="00EA15BA" w:rsidRDefault="00F678A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29565045" w:rsidR="00B940DB" w:rsidRPr="004050C2" w:rsidRDefault="00F678AD"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1"/>
            <w14:checkedState w14:val="2612" w14:font="MS Gothic"/>
            <w14:uncheckedState w14:val="2610" w14:font="MS Gothic"/>
          </w14:checkbox>
        </w:sdtPr>
        <w:sdtEndPr/>
        <w:sdtContent>
          <w:r w:rsidR="00833E3D">
            <w:rPr>
              <w:rFonts w:ascii="MS Gothic" w:eastAsia="MS Gothic" w:hAnsi="MS Gothic" w:cs="Arial" w:hint="eastAsia"/>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32F418EC" w:rsidR="00EA15BA" w:rsidRPr="004050C2" w:rsidRDefault="00F678A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6F2A08B2" w:rsidR="00EA15BA" w:rsidRPr="004050C2" w:rsidRDefault="00F678AD"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15282A72" w:rsidR="00EA15BA" w:rsidRPr="004050C2" w:rsidRDefault="00F678AD"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65B886CF" w:rsidR="00EA15BA" w:rsidRPr="004050C2" w:rsidRDefault="00F678A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4F50B81" w:rsidR="00EA15BA" w:rsidRPr="004050C2" w:rsidRDefault="00F678A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6F4E6B21" w:rsidR="00EA15BA" w:rsidRPr="004050C2" w:rsidRDefault="00F678A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1A2DAD84" w:rsidR="00EA15BA" w:rsidRPr="004050C2" w:rsidRDefault="00F678AD"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80A8808" w:rsidR="00EA15BA" w:rsidRDefault="00F678AD"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54DE6976" w:rsidR="00EA15BA" w:rsidRPr="00250F36" w:rsidRDefault="00F678AD"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833E3D">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if SAIC’s contract is otherwise with or in support of a Department of Defense customer, the following Defense Federal Acquisition Regulation Supplement (“DFARS”) clauses </w:t>
      </w:r>
      <w:proofErr w:type="gramStart"/>
      <w:r w:rsidR="00EA15BA" w:rsidRPr="00250F36">
        <w:rPr>
          <w:rFonts w:ascii="Franklin Gothic Demi" w:hAnsi="Franklin Gothic Demi" w:cs="Arial"/>
          <w:sz w:val="20"/>
        </w:rPr>
        <w:t>are incorporated</w:t>
      </w:r>
      <w:proofErr w:type="gramEnd"/>
      <w:r w:rsidR="00EA15BA" w:rsidRPr="00250F36">
        <w:rPr>
          <w:rFonts w:ascii="Franklin Gothic Demi" w:hAnsi="Franklin Gothic Demi" w:cs="Arial"/>
          <w:sz w:val="20"/>
        </w:rPr>
        <w:t xml:space="preserve">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w:t>
      </w:r>
      <w:proofErr w:type="gramStart"/>
      <w:r>
        <w:rPr>
          <w:rFonts w:ascii="Franklin Gothic Book" w:hAnsi="Franklin Gothic Book" w:cs="Arial"/>
          <w:sz w:val="16"/>
          <w:szCs w:val="16"/>
        </w:rPr>
        <w:t>Federally-controlled</w:t>
      </w:r>
      <w:proofErr w:type="gramEnd"/>
      <w:r>
        <w:rPr>
          <w:rFonts w:ascii="Franklin Gothic Book" w:hAnsi="Franklin Gothic Book" w:cs="Arial"/>
          <w:sz w:val="16"/>
          <w:szCs w:val="16"/>
        </w:rPr>
        <w:t xml:space="preserve">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 xml:space="preserve">Rights in Noncommercial Computer Software and Noncommercial Computer Software Documentation (applies in lieu of FAR 52.227-14 unless another data rights clause </w:t>
      </w:r>
      <w:proofErr w:type="gramStart"/>
      <w:r w:rsidRPr="004050C2">
        <w:rPr>
          <w:rFonts w:ascii="Franklin Gothic Book" w:hAnsi="Franklin Gothic Book" w:cs="Arial"/>
          <w:sz w:val="16"/>
          <w:szCs w:val="16"/>
        </w:rPr>
        <w:t>is identified</w:t>
      </w:r>
      <w:proofErr w:type="gramEnd"/>
      <w:r w:rsidRPr="004050C2">
        <w:rPr>
          <w:rFonts w:ascii="Franklin Gothic Book" w:hAnsi="Franklin Gothic Book" w:cs="Arial"/>
          <w:sz w:val="16"/>
          <w:szCs w:val="16"/>
        </w:rPr>
        <w:t xml:space="preserve">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69735F3E" w14:textId="1A997948" w:rsidR="0009209F" w:rsidRDefault="0009209F" w:rsidP="0009209F">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lastRenderedPageBreak/>
        <w:t>252.225-70</w:t>
      </w:r>
      <w:r>
        <w:rPr>
          <w:rFonts w:ascii="Franklin Gothic Book" w:hAnsi="Franklin Gothic Book" w:cs="Arial"/>
          <w:sz w:val="16"/>
          <w:szCs w:val="16"/>
        </w:rPr>
        <w:t>56</w:t>
      </w:r>
      <w:r w:rsidRPr="00626474">
        <w:rPr>
          <w:rFonts w:ascii="Franklin Gothic Book" w:hAnsi="Franklin Gothic Book" w:cs="Arial"/>
          <w:sz w:val="16"/>
          <w:szCs w:val="16"/>
        </w:rPr>
        <w:tab/>
      </w:r>
      <w:r>
        <w:rPr>
          <w:rFonts w:ascii="Franklin Gothic Book" w:hAnsi="Franklin Gothic Book" w:cs="Arial"/>
          <w:sz w:val="16"/>
          <w:szCs w:val="16"/>
        </w:rPr>
        <w:t xml:space="preserve">Prohibition Regarding Business Operations with the </w:t>
      </w:r>
      <w:proofErr w:type="spellStart"/>
      <w:r>
        <w:rPr>
          <w:rFonts w:ascii="Franklin Gothic Book" w:hAnsi="Franklin Gothic Book" w:cs="Arial"/>
          <w:sz w:val="16"/>
          <w:szCs w:val="16"/>
        </w:rPr>
        <w:t>Maduro</w:t>
      </w:r>
      <w:proofErr w:type="spellEnd"/>
      <w:r>
        <w:rPr>
          <w:rFonts w:ascii="Franklin Gothic Book" w:hAnsi="Franklin Gothic Book" w:cs="Arial"/>
          <w:sz w:val="16"/>
          <w:szCs w:val="16"/>
        </w:rPr>
        <w:t xml:space="preserve"> Regime</w:t>
      </w:r>
    </w:p>
    <w:p w14:paraId="584F3EF1" w14:textId="58A0D018" w:rsidR="004361AC" w:rsidRDefault="004361AC" w:rsidP="004361AC">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252.225-7060</w:t>
      </w:r>
      <w:r>
        <w:rPr>
          <w:rFonts w:ascii="Franklin Gothic Book" w:hAnsi="Franklin Gothic Book" w:cs="Arial"/>
          <w:sz w:val="16"/>
          <w:szCs w:val="16"/>
        </w:rPr>
        <w:tab/>
        <w:t>Prohibition on Certain Procurements from the Xinjiang Uyghur Autonomous Region</w:t>
      </w:r>
    </w:p>
    <w:p w14:paraId="1CC789E4" w14:textId="77777777" w:rsidR="004361AC" w:rsidRDefault="004361AC" w:rsidP="00EA15BA">
      <w:pPr>
        <w:suppressAutoHyphens/>
        <w:spacing w:after="80"/>
        <w:ind w:left="1152" w:hanging="1152"/>
        <w:jc w:val="both"/>
        <w:rPr>
          <w:rFonts w:ascii="Franklin Gothic Book" w:hAnsi="Franklin Gothic Book" w:cs="Arial"/>
          <w:sz w:val="16"/>
          <w:szCs w:val="16"/>
        </w:rPr>
      </w:pPr>
    </w:p>
    <w:p w14:paraId="7FD6EFEF" w14:textId="0AACA8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4377E0C4" w14:textId="77777777" w:rsidR="00E85E3A" w:rsidRDefault="00EA15BA" w:rsidP="00934E59">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p>
    <w:p w14:paraId="75EC0F13" w14:textId="7349E611" w:rsidR="00057E5F" w:rsidRPr="00934E59" w:rsidRDefault="00E85E3A" w:rsidP="00934E59">
      <w:pPr>
        <w:suppressAutoHyphens/>
        <w:ind w:left="1152" w:hanging="1152"/>
        <w:rPr>
          <w:rFonts w:ascii="Franklin Gothic Book" w:hAnsi="Franklin Gothic Book" w:cs="Arial"/>
          <w:sz w:val="16"/>
          <w:szCs w:val="16"/>
        </w:rPr>
      </w:pPr>
      <w:r w:rsidRPr="00626474">
        <w:rPr>
          <w:rFonts w:ascii="Franklin Gothic Book" w:hAnsi="Franklin Gothic Book" w:cs="Arial"/>
          <w:sz w:val="16"/>
          <w:szCs w:val="16"/>
        </w:rPr>
        <w:t>252.</w:t>
      </w:r>
      <w:r>
        <w:rPr>
          <w:rFonts w:ascii="Franklin Gothic Book" w:hAnsi="Franklin Gothic Book" w:cs="Arial"/>
          <w:sz w:val="16"/>
          <w:szCs w:val="16"/>
        </w:rPr>
        <w:t>225-7061</w:t>
      </w:r>
      <w:r w:rsidRPr="00626474">
        <w:rPr>
          <w:rFonts w:ascii="Franklin Gothic Book" w:hAnsi="Franklin Gothic Book" w:cs="Arial"/>
          <w:sz w:val="16"/>
          <w:szCs w:val="16"/>
        </w:rPr>
        <w:tab/>
      </w:r>
      <w:r>
        <w:rPr>
          <w:rFonts w:ascii="Franklin Gothic Book" w:hAnsi="Franklin Gothic Book" w:cs="Arial"/>
          <w:sz w:val="16"/>
          <w:szCs w:val="16"/>
        </w:rPr>
        <w:t>Restriction on the Acquisition of Personal Protective Equipment and Certain Other Items from Non-Allied Foreign Nations</w:t>
      </w:r>
      <w:r w:rsidR="00EA15BA" w:rsidRPr="004050C2">
        <w:rPr>
          <w:rFonts w:ascii="Franklin Gothic Book" w:hAnsi="Franklin Gothic Book" w:cs="Arial"/>
          <w:sz w:val="16"/>
          <w:szCs w:val="16"/>
        </w:rPr>
        <w:br/>
      </w:r>
    </w:p>
    <w:p w14:paraId="69206D2A" w14:textId="694A5C50"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 xml:space="preserve">Contractor Personnel Authorized to Accompany U.S. Armed Forces Deployed </w:t>
      </w:r>
      <w:proofErr w:type="gramStart"/>
      <w:r w:rsidRPr="004050C2">
        <w:rPr>
          <w:rFonts w:ascii="Franklin Gothic Book" w:hAnsi="Franklin Gothic Book" w:cs="Arial"/>
          <w:sz w:val="16"/>
          <w:szCs w:val="16"/>
        </w:rPr>
        <w:t>Outside</w:t>
      </w:r>
      <w:proofErr w:type="gramEnd"/>
      <w:r w:rsidRPr="004050C2">
        <w:rPr>
          <w:rFonts w:ascii="Franklin Gothic Book" w:hAnsi="Franklin Gothic Book" w:cs="Arial"/>
          <w:sz w:val="16"/>
          <w:szCs w:val="16"/>
        </w:rPr>
        <w:t xml:space="preserve"> the U.S. (if supporting Armed Forces deployed outside the U.S.)</w:t>
      </w:r>
    </w:p>
    <w:p w14:paraId="501306E3" w14:textId="51E20B5B"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r w:rsidR="00F574AD">
        <w:rPr>
          <w:rFonts w:ascii="Franklin Gothic Book" w:hAnsi="Franklin Gothic Book" w:cs="Arial"/>
          <w:sz w:val="16"/>
          <w:szCs w:val="16"/>
        </w:rPr>
        <w:t xml:space="preserve"> unless an exception applies in accordance with the clause</w:t>
      </w:r>
      <w:r>
        <w:rPr>
          <w:rFonts w:ascii="Franklin Gothic Book" w:hAnsi="Franklin Gothic Book" w:cs="Arial"/>
          <w:sz w:val="16"/>
          <w:szCs w:val="16"/>
        </w:rPr>
        <w:t>)</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 xml:space="preserve">Protection </w:t>
      </w:r>
      <w:proofErr w:type="gramStart"/>
      <w:r w:rsidRPr="004050C2">
        <w:rPr>
          <w:rFonts w:ascii="Franklin Gothic Book" w:hAnsi="Franklin Gothic Book" w:cs="Arial"/>
          <w:sz w:val="16"/>
          <w:szCs w:val="16"/>
        </w:rPr>
        <w:t>Against</w:t>
      </w:r>
      <w:proofErr w:type="gramEnd"/>
      <w:r w:rsidRPr="004050C2">
        <w:rPr>
          <w:rFonts w:ascii="Franklin Gothic Book" w:hAnsi="Franklin Gothic Book" w:cs="Arial"/>
          <w:sz w:val="16"/>
          <w:szCs w:val="16"/>
        </w:rPr>
        <w:t xml:space="preserve">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 xml:space="preserve">Information Assurance Contractor Training and Certification (if Subcontract involves information assurance functions as described in </w:t>
      </w:r>
      <w:proofErr w:type="gramStart"/>
      <w:r w:rsidRPr="004050C2">
        <w:rPr>
          <w:rFonts w:ascii="Franklin Gothic Book" w:hAnsi="Franklin Gothic Book" w:cs="Arial"/>
          <w:sz w:val="16"/>
          <w:szCs w:val="16"/>
        </w:rPr>
        <w:t>DoD</w:t>
      </w:r>
      <w:proofErr w:type="gramEnd"/>
      <w:r w:rsidRPr="004050C2">
        <w:rPr>
          <w:rFonts w:ascii="Franklin Gothic Book" w:hAnsi="Franklin Gothic Book" w:cs="Arial"/>
          <w:sz w:val="16"/>
          <w:szCs w:val="16"/>
        </w:rPr>
        <w:t xml:space="preserve">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65A77C4" w14:textId="77777777" w:rsidR="00E1773F" w:rsidRDefault="00E1773F" w:rsidP="00250F36">
      <w:pPr>
        <w:pStyle w:val="Normal0"/>
        <w:spacing w:after="80"/>
        <w:jc w:val="both"/>
        <w:rPr>
          <w:rFonts w:ascii="Franklin Gothic Demi" w:hAnsi="Franklin Gothic Demi" w:cs="Arial"/>
          <w:sz w:val="18"/>
          <w:szCs w:val="18"/>
        </w:rPr>
      </w:pPr>
    </w:p>
    <w:p w14:paraId="3EF2CC9F" w14:textId="5AB6EACC"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7147BA6A" w:rsidR="00EA15BA" w:rsidRDefault="00F678AD"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833E3D">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0A48FF29" w:rsidR="00A44C9F" w:rsidRPr="00626474" w:rsidRDefault="00F678AD"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 xml:space="preserve">NIST SP 800-171 </w:t>
      </w:r>
      <w:proofErr w:type="gramStart"/>
      <w:r w:rsidR="00A44C9F">
        <w:rPr>
          <w:rFonts w:ascii="Franklin Gothic Book" w:hAnsi="Franklin Gothic Book" w:cs="Arial"/>
          <w:color w:val="000000" w:themeColor="text1"/>
          <w:sz w:val="16"/>
          <w:szCs w:val="16"/>
        </w:rPr>
        <w:t>DoD</w:t>
      </w:r>
      <w:proofErr w:type="gramEnd"/>
      <w:r w:rsidR="00A44C9F">
        <w:rPr>
          <w:rFonts w:ascii="Franklin Gothic Book" w:hAnsi="Franklin Gothic Book" w:cs="Arial"/>
          <w:color w:val="000000" w:themeColor="text1"/>
          <w:sz w:val="16"/>
          <w:szCs w:val="16"/>
        </w:rPr>
        <w:t xml:space="preserve"> Assessment Requirements</w:t>
      </w:r>
      <w:r w:rsidR="00A44C9F" w:rsidDel="00D84C2C">
        <w:rPr>
          <w:rFonts w:ascii="Franklin Gothic Book" w:hAnsi="Franklin Gothic Book" w:cs="Arial"/>
          <w:color w:val="000000" w:themeColor="text1"/>
          <w:sz w:val="16"/>
          <w:szCs w:val="16"/>
        </w:rPr>
        <w:t xml:space="preserve"> </w:t>
      </w:r>
    </w:p>
    <w:p w14:paraId="44F61C94" w14:textId="5E955140" w:rsidR="00A44C9F" w:rsidRPr="004050C2" w:rsidRDefault="00F678AD"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425E1493" w:rsidR="00EA15BA" w:rsidRPr="004050C2" w:rsidRDefault="00F678A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1E69A3AB" w:rsidR="00EA15BA" w:rsidRPr="004050C2" w:rsidRDefault="00F678A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21DCAF72" w14:textId="0B0E6EEF" w:rsidR="00EA15BA" w:rsidRPr="004050C2" w:rsidRDefault="00F678A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6C1CA59" w:rsidR="00EA15BA" w:rsidRPr="004050C2" w:rsidRDefault="00F678A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7FC1B961" w:rsidR="00EA15BA" w:rsidRPr="004050C2" w:rsidRDefault="00F678A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833E3D">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314A8B6B" w:rsidR="00EA15BA" w:rsidRPr="004050C2" w:rsidRDefault="00F678A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0F3A489" w:rsidR="00EA15BA" w:rsidRPr="004050C2" w:rsidRDefault="00F678AD"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CC0A72">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5A45D35A" w:rsidR="00EA15BA" w:rsidRPr="004050C2" w:rsidRDefault="00F678AD"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698EE7E7" w:rsidR="00EA15BA" w:rsidRDefault="00F678AD"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7F44A456" w:rsidR="002F5559" w:rsidRDefault="00F678AD"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 xml:space="preserve">Anti-Terrorism/Force Protection Policy for Defense Contractors </w:t>
      </w:r>
      <w:proofErr w:type="gramStart"/>
      <w:r w:rsidR="002F5559" w:rsidRPr="004050C2">
        <w:rPr>
          <w:rFonts w:ascii="Franklin Gothic Book" w:hAnsi="Franklin Gothic Book" w:cs="Arial"/>
          <w:sz w:val="16"/>
          <w:szCs w:val="16"/>
        </w:rPr>
        <w:t>Outside</w:t>
      </w:r>
      <w:proofErr w:type="gramEnd"/>
      <w:r w:rsidR="002F5559" w:rsidRPr="004050C2">
        <w:rPr>
          <w:rFonts w:ascii="Franklin Gothic Book" w:hAnsi="Franklin Gothic Book" w:cs="Arial"/>
          <w:sz w:val="16"/>
          <w:szCs w:val="16"/>
        </w:rPr>
        <w:t xml:space="preserv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bookmarkStart w:id="0" w:name="_GoBack"/>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w:t>
      </w:r>
      <w:bookmarkEnd w:id="0"/>
      <w:r>
        <w:rPr>
          <w:rFonts w:ascii="Franklin Gothic Book" w:hAnsi="Franklin Gothic Book" w:cs="Arial"/>
          <w:sz w:val="16"/>
          <w:szCs w:val="16"/>
        </w:rPr>
        <w:t xml:space="preserve">guidance pertaining to </w:t>
      </w:r>
      <w:proofErr w:type="gramStart"/>
      <w:r>
        <w:rPr>
          <w:rFonts w:ascii="Franklin Gothic Book" w:hAnsi="Franklin Gothic Book" w:cs="Arial"/>
          <w:sz w:val="16"/>
          <w:szCs w:val="16"/>
        </w:rPr>
        <w:t>DoD</w:t>
      </w:r>
      <w:proofErr w:type="gramEnd"/>
      <w:r>
        <w:rPr>
          <w:rFonts w:ascii="Franklin Gothic Book" w:hAnsi="Franklin Gothic Book" w:cs="Arial"/>
          <w:sz w:val="16"/>
          <w:szCs w:val="16"/>
        </w:rPr>
        <w:t xml:space="preserve">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3626090F" w:rsidR="00EA15BA" w:rsidRPr="004050C2" w:rsidRDefault="00F678A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5607D6B2" w:rsidR="00EA15BA" w:rsidRPr="004050C2" w:rsidRDefault="00F678AD"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59AD6BB0" w:rsidR="00EA15BA" w:rsidRDefault="00F678AD"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1"/>
            <w14:checkedState w14:val="2612" w14:font="MS Gothic"/>
            <w14:uncheckedState w14:val="2610" w14:font="MS Gothic"/>
          </w14:checkbox>
        </w:sdtPr>
        <w:sdtEndPr/>
        <w:sdtContent>
          <w:r w:rsidR="00833E3D">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7033A8ED" w:rsidR="00EA15BA" w:rsidRPr="00250F36" w:rsidRDefault="00F678AD"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w:t>
      </w:r>
      <w:proofErr w:type="gramStart"/>
      <w:r w:rsidR="00EA15BA" w:rsidRPr="00250F36">
        <w:rPr>
          <w:rFonts w:ascii="Franklin Gothic Demi" w:hAnsi="Franklin Gothic Demi" w:cs="Arial"/>
          <w:sz w:val="20"/>
        </w:rPr>
        <w:t>GSAR”)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12D62D60"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w:t>
      </w:r>
      <w:r w:rsidRPr="004050C2">
        <w:rPr>
          <w:rFonts w:ascii="Franklin Gothic Book" w:hAnsi="Franklin Gothic Book" w:cs="Arial"/>
          <w:sz w:val="16"/>
          <w:szCs w:val="16"/>
        </w:rPr>
        <w:t xml:space="preserve">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562C6C4F" w14:textId="77777777" w:rsidR="00E1773F" w:rsidRDefault="00E1773F" w:rsidP="00D57F53">
      <w:pPr>
        <w:pStyle w:val="Normal0"/>
        <w:spacing w:after="80"/>
        <w:rPr>
          <w:rFonts w:ascii="Franklin Gothic Demi" w:hAnsi="Franklin Gothic Demi" w:cs="Arial"/>
          <w:sz w:val="18"/>
          <w:szCs w:val="18"/>
        </w:rPr>
      </w:pPr>
    </w:p>
    <w:p w14:paraId="7B4C7210" w14:textId="7B1E583F"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2324BDF" w14:textId="49D2B4DA" w:rsidR="00CD3FA8" w:rsidRDefault="00CD3FA8" w:rsidP="00CD3FA8">
      <w:pPr>
        <w:pStyle w:val="Normal0"/>
        <w:spacing w:after="80"/>
        <w:ind w:left="1170" w:hanging="1170"/>
        <w:rPr>
          <w:rFonts w:ascii="Franklin Gothic Book" w:hAnsi="Franklin Gothic Book" w:cs="Arial"/>
          <w:sz w:val="16"/>
          <w:szCs w:val="16"/>
        </w:rPr>
      </w:pPr>
      <w:r>
        <w:rPr>
          <w:rFonts w:ascii="Franklin Gothic Book" w:hAnsi="Franklin Gothic Book" w:cs="Arial"/>
          <w:sz w:val="16"/>
          <w:szCs w:val="16"/>
        </w:rPr>
        <w:t>552.232-39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w:t>
      </w:r>
      <w:r w:rsidR="000A36D1">
        <w:rPr>
          <w:rFonts w:ascii="Franklin Gothic Book" w:hAnsi="Franklin Gothic Book" w:cs="Arial"/>
          <w:sz w:val="16"/>
          <w:szCs w:val="16"/>
        </w:rPr>
        <w:t>commercial supplier agreement</w:t>
      </w:r>
      <w:r>
        <w:rPr>
          <w:rFonts w:ascii="Franklin Gothic Book" w:hAnsi="Franklin Gothic Book" w:cs="Arial"/>
          <w:sz w:val="16"/>
          <w:szCs w:val="16"/>
        </w:rPr>
        <w:t>)</w:t>
      </w:r>
    </w:p>
    <w:p w14:paraId="6822DEEA" w14:textId="0F5F9DB8"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46317743" w:rsidR="00A86994" w:rsidRDefault="00F678AD" w:rsidP="009B5DEB">
      <w:pPr>
        <w:pStyle w:val="Normal0"/>
        <w:ind w:left="1152" w:hanging="1152"/>
        <w:rPr>
          <w:rFonts w:ascii="Franklin Gothic Book" w:hAnsi="Franklin Gothic Book" w:cs="Arial"/>
          <w:sz w:val="16"/>
          <w:szCs w:val="16"/>
        </w:rPr>
      </w:pPr>
      <w:sdt>
        <w:sdtPr>
          <w:rPr>
            <w:rFonts w:ascii="Franklin Gothic Book" w:hAnsi="Franklin Gothic Book" w:cs="Arial"/>
            <w:sz w:val="16"/>
            <w:szCs w:val="16"/>
          </w:rPr>
          <w:id w:val="859400324"/>
          <w14:checkbox>
            <w14:checked w14:val="0"/>
            <w14:checkedState w14:val="2612" w14:font="MS Gothic"/>
            <w14:uncheckedState w14:val="2610" w14:font="MS Gothic"/>
          </w14:checkbox>
        </w:sdtPr>
        <w:sdtEndPr/>
        <w:sdtContent>
          <w:r w:rsidR="00CC0A72">
            <w:rPr>
              <w:rFonts w:ascii="MS Gothic" w:eastAsia="MS Gothic" w:hAnsi="MS Gothic" w:cs="Arial" w:hint="eastAsia"/>
              <w:sz w:val="16"/>
              <w:szCs w:val="16"/>
            </w:rPr>
            <w:t>☐</w:t>
          </w:r>
        </w:sdtContent>
      </w:sdt>
      <w:r w:rsidR="00CC0A72" w:rsidRPr="004050C2">
        <w:rPr>
          <w:rFonts w:ascii="Franklin Gothic Book" w:hAnsi="Franklin Gothic Book" w:cs="Arial"/>
          <w:sz w:val="16"/>
          <w:szCs w:val="16"/>
        </w:rPr>
        <w:t xml:space="preserve"> </w:t>
      </w:r>
      <w:r w:rsidR="00CC0A72">
        <w:rPr>
          <w:rFonts w:ascii="Franklin Gothic Book" w:hAnsi="Franklin Gothic Book" w:cs="Arial"/>
          <w:sz w:val="16"/>
          <w:szCs w:val="16"/>
        </w:rPr>
        <w:t xml:space="preserve">  </w:t>
      </w:r>
      <w:r w:rsidR="00EA15BA" w:rsidRPr="004050C2">
        <w:rPr>
          <w:rFonts w:ascii="Franklin Gothic Book" w:hAnsi="Franklin Gothic Book" w:cs="Arial"/>
          <w:sz w:val="16"/>
          <w:szCs w:val="16"/>
        </w:rPr>
        <w:t>552.237-73</w:t>
      </w:r>
      <w:r w:rsidR="00EA15BA" w:rsidRPr="004050C2">
        <w:rPr>
          <w:rFonts w:ascii="Franklin Gothic Book" w:hAnsi="Franklin Gothic Book" w:cs="Arial"/>
          <w:sz w:val="16"/>
          <w:szCs w:val="16"/>
        </w:rPr>
        <w:tab/>
        <w:t>Restriction on Disclosure of Information</w:t>
      </w:r>
    </w:p>
    <w:p w14:paraId="30205284" w14:textId="77777777" w:rsidR="0030072E" w:rsidRPr="009B5DEB" w:rsidRDefault="0030072E" w:rsidP="0030072E">
      <w:pPr>
        <w:pStyle w:val="Normal0"/>
        <w:spacing w:after="80"/>
        <w:ind w:left="1152" w:hanging="1152"/>
        <w:rPr>
          <w:rFonts w:ascii="Franklin Gothic Book" w:hAnsi="Franklin Gothic Book" w:cs="Arial"/>
          <w:sz w:val="16"/>
          <w:szCs w:val="16"/>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14E0D735" w:rsidR="00EA15BA" w:rsidRPr="00250F36" w:rsidRDefault="00F678AD"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w:t>
      </w:r>
      <w:proofErr w:type="gramStart"/>
      <w:r w:rsidR="00EA15BA" w:rsidRPr="00250F36">
        <w:rPr>
          <w:rFonts w:ascii="Franklin Gothic Demi" w:hAnsi="Franklin Gothic Demi" w:cs="Arial"/>
          <w:sz w:val="20"/>
        </w:rPr>
        <w:t>HSAR”)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lastRenderedPageBreak/>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717716" w14:textId="2A56BCB6" w:rsidR="004A2C64" w:rsidRDefault="004A2C64" w:rsidP="00250F36">
      <w:pPr>
        <w:pStyle w:val="Normal0"/>
        <w:spacing w:after="80"/>
        <w:jc w:val="both"/>
        <w:rPr>
          <w:rFonts w:ascii="Franklin Gothic Demi" w:hAnsi="Franklin Gothic Demi" w:cs="Arial"/>
          <w:sz w:val="18"/>
          <w:szCs w:val="18"/>
        </w:rPr>
      </w:pPr>
    </w:p>
    <w:p w14:paraId="5583D7FC" w14:textId="77777777" w:rsidR="00E1773F" w:rsidRDefault="00E1773F" w:rsidP="00250F36">
      <w:pPr>
        <w:pStyle w:val="Normal0"/>
        <w:spacing w:after="80"/>
        <w:jc w:val="both"/>
        <w:rPr>
          <w:rFonts w:ascii="Franklin Gothic Demi" w:hAnsi="Franklin Gothic Demi" w:cs="Arial"/>
          <w:sz w:val="18"/>
          <w:szCs w:val="18"/>
        </w:rPr>
      </w:pPr>
    </w:p>
    <w:p w14:paraId="4C04E41E" w14:textId="172DDCF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29C23E04" w:rsidR="00EA15BA" w:rsidRDefault="00F678AD"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1"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1"/>
      <w:r>
        <w:rPr>
          <w:rFonts w:ascii="Franklin Gothic Book" w:hAnsi="Franklin Gothic Book" w:cs="Arial"/>
          <w:sz w:val="16"/>
          <w:szCs w:val="16"/>
        </w:rPr>
        <w:t>.</w:t>
      </w:r>
    </w:p>
    <w:p w14:paraId="6D352EDF" w14:textId="5953CA49" w:rsidR="00EA15BA" w:rsidRPr="004050C2" w:rsidRDefault="00F678AD"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4A46024B" w14:textId="4AEAA6C7" w:rsidR="007B14DF" w:rsidRPr="004050C2" w:rsidRDefault="00F678AD" w:rsidP="0030072E">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2F99EE9D" w14:textId="4882C9E1" w:rsidR="00EA15BA" w:rsidRPr="004050C2" w:rsidRDefault="00F678AD"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4A2C406" w:rsidR="00EA15BA" w:rsidRPr="004050C2" w:rsidRDefault="00F678AD"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0691032B" w:rsidR="00EA15BA" w:rsidRPr="004050C2" w:rsidRDefault="00F678AD"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621993BD" w:rsidR="00EA15BA" w:rsidRPr="005C6C0A" w:rsidRDefault="00F678AD"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08EC5741" w:rsidR="00EA15BA" w:rsidRDefault="00EA15BA" w:rsidP="00EA15BA">
      <w:pPr>
        <w:pStyle w:val="Normal0"/>
        <w:ind w:left="288" w:hanging="288"/>
        <w:rPr>
          <w:rFonts w:ascii="Franklin Gothic Book" w:hAnsi="Franklin Gothic Book" w:cs="Arial"/>
          <w:b/>
          <w:sz w:val="16"/>
          <w:szCs w:val="16"/>
        </w:rPr>
      </w:pPr>
    </w:p>
    <w:p w14:paraId="6DDC05F1" w14:textId="77777777" w:rsidR="0030072E" w:rsidRPr="004050C2" w:rsidRDefault="0030072E"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 xml:space="preserve">Travel Outside of the U.S. (if Subcontract requires travel outside the U.S. that </w:t>
      </w:r>
      <w:proofErr w:type="gramStart"/>
      <w:r w:rsidRPr="004050C2">
        <w:rPr>
          <w:rFonts w:ascii="Franklin Gothic Book" w:hAnsi="Franklin Gothic Book" w:cs="Arial"/>
          <w:sz w:val="16"/>
          <w:szCs w:val="16"/>
        </w:rPr>
        <w:t>will be charged</w:t>
      </w:r>
      <w:proofErr w:type="gramEnd"/>
      <w:r w:rsidRPr="004050C2">
        <w:rPr>
          <w:rFonts w:ascii="Franklin Gothic Book" w:hAnsi="Franklin Gothic Book" w:cs="Arial"/>
          <w:sz w:val="16"/>
          <w:szCs w:val="16"/>
        </w:rPr>
        <w:t xml:space="preserve">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 xml:space="preserve">Financial Reporting of NASA Property in the Custody of Contractors (if Seller will possess NASA property; delete paragraph (b); reports </w:t>
      </w:r>
      <w:proofErr w:type="gramStart"/>
      <w:r w:rsidRPr="004050C2">
        <w:rPr>
          <w:rFonts w:ascii="Franklin Gothic Book" w:hAnsi="Franklin Gothic Book" w:cs="Arial"/>
          <w:sz w:val="16"/>
          <w:szCs w:val="16"/>
        </w:rPr>
        <w:t>shall be submitted</w:t>
      </w:r>
      <w:proofErr w:type="gramEnd"/>
      <w:r w:rsidRPr="004050C2">
        <w:rPr>
          <w:rFonts w:ascii="Franklin Gothic Book" w:hAnsi="Franklin Gothic Book" w:cs="Arial"/>
          <w:sz w:val="16"/>
          <w:szCs w:val="16"/>
        </w:rPr>
        <w:t xml:space="preserve">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27F3C2A0" w14:textId="6D9E6D6A"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F678AD"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46C3B" w14:textId="77777777" w:rsidR="00F6339B" w:rsidRDefault="00F6339B">
      <w:r>
        <w:separator/>
      </w:r>
    </w:p>
  </w:endnote>
  <w:endnote w:type="continuationSeparator" w:id="0">
    <w:p w14:paraId="7138F814" w14:textId="77777777" w:rsidR="00F6339B" w:rsidRDefault="00F6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27B4D" w14:textId="7CC06B7B" w:rsidR="005855E4" w:rsidRDefault="005855E4" w:rsidP="005855E4">
    <w:pPr>
      <w:pBdr>
        <w:top w:val="double" w:sz="4" w:space="1" w:color="auto"/>
      </w:pBdr>
      <w:tabs>
        <w:tab w:val="center" w:pos="5400"/>
        <w:tab w:val="right" w:pos="10800"/>
      </w:tabs>
      <w:jc w:val="center"/>
      <w:rPr>
        <w:rFonts w:ascii="Franklin Gothic Book" w:hAnsi="Franklin Gothic Book"/>
        <w:iCs/>
        <w:color w:val="000000"/>
        <w:sz w:val="18"/>
        <w:szCs w:val="18"/>
      </w:rPr>
    </w:pPr>
    <w:r w:rsidRPr="00E43429">
      <w:rPr>
        <w:rFonts w:ascii="Franklin Gothic Book" w:hAnsi="Franklin Gothic Book"/>
        <w:iCs/>
        <w:color w:val="000000"/>
        <w:sz w:val="18"/>
        <w:szCs w:val="18"/>
      </w:rPr>
      <w:t>(Rev</w:t>
    </w:r>
    <w:r>
      <w:rPr>
        <w:rFonts w:ascii="Franklin Gothic Book" w:hAnsi="Franklin Gothic Book"/>
        <w:iCs/>
        <w:color w:val="000000"/>
        <w:sz w:val="18"/>
        <w:szCs w:val="18"/>
      </w:rPr>
      <w:t xml:space="preserve">. </w:t>
    </w:r>
    <w:r w:rsidR="00E1773F">
      <w:rPr>
        <w:rFonts w:ascii="Franklin Gothic Book" w:hAnsi="Franklin Gothic Book"/>
        <w:iCs/>
        <w:color w:val="000000"/>
        <w:sz w:val="18"/>
        <w:szCs w:val="18"/>
      </w:rPr>
      <w:t>02/06</w:t>
    </w:r>
    <w:r>
      <w:rPr>
        <w:rFonts w:ascii="Franklin Gothic Book" w:hAnsi="Franklin Gothic Book"/>
        <w:iCs/>
        <w:color w:val="000000"/>
        <w:sz w:val="18"/>
        <w:szCs w:val="18"/>
      </w:rPr>
      <w:t>/202</w:t>
    </w:r>
    <w:r w:rsidR="004361AC">
      <w:rPr>
        <w:rFonts w:ascii="Franklin Gothic Book" w:hAnsi="Franklin Gothic Book"/>
        <w:iCs/>
        <w:color w:val="000000"/>
        <w:sz w:val="18"/>
        <w:szCs w:val="18"/>
      </w:rPr>
      <w:t>3</w:t>
    </w:r>
    <w:r w:rsidRPr="00E43429">
      <w:rPr>
        <w:rFonts w:ascii="Franklin Gothic Book" w:hAnsi="Franklin Gothic Book"/>
        <w:iCs/>
        <w:color w:val="000000"/>
        <w:sz w:val="18"/>
        <w:szCs w:val="18"/>
      </w:rPr>
      <w:t>)</w:t>
    </w:r>
  </w:p>
  <w:p w14:paraId="21160F83" w14:textId="745DF3DB"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 xml:space="preserve">Commercial </w:t>
    </w:r>
    <w:r w:rsidR="005855E4">
      <w:rPr>
        <w:rFonts w:ascii="Franklin Gothic Book" w:hAnsi="Franklin Gothic Book"/>
        <w:iCs/>
        <w:color w:val="000000"/>
        <w:sz w:val="18"/>
        <w:szCs w:val="18"/>
      </w:rPr>
      <w:t xml:space="preserve">Products and Commercial Services </w:t>
    </w:r>
    <w:r w:rsidR="00F60267">
      <w:rPr>
        <w:rFonts w:ascii="Franklin Gothic Book" w:hAnsi="Franklin Gothic Book"/>
        <w:iCs/>
        <w:color w:val="000000"/>
        <w:sz w:val="18"/>
        <w:szCs w:val="18"/>
      </w:rPr>
      <w:t>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F678AD">
      <w:rPr>
        <w:rFonts w:ascii="Franklin Gothic Book" w:hAnsi="Franklin Gothic Book"/>
        <w:noProof/>
        <w:sz w:val="18"/>
        <w:szCs w:val="18"/>
      </w:rPr>
      <w:t>2</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4D5BF" w14:textId="77777777" w:rsidR="00F6339B" w:rsidRDefault="00F6339B">
      <w:r>
        <w:separator/>
      </w:r>
    </w:p>
  </w:footnote>
  <w:footnote w:type="continuationSeparator" w:id="0">
    <w:p w14:paraId="47B71A40" w14:textId="77777777" w:rsidR="00F6339B" w:rsidRDefault="00F6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B0927B3" w14:textId="311F0C89" w:rsidR="005855E4"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005855E4" w:rsidRPr="00A565F9">
      <w:rPr>
        <w:rFonts w:ascii="Franklin Gothic Medium" w:hAnsi="Franklin Gothic Medium"/>
        <w:szCs w:val="24"/>
      </w:rPr>
      <w:t xml:space="preserve"> </w:t>
    </w:r>
    <w:r w:rsidR="00526A6F" w:rsidRPr="00A565F9">
      <w:rPr>
        <w:rFonts w:ascii="Franklin Gothic Medium" w:hAnsi="Franklin Gothic Medium"/>
        <w:szCs w:val="24"/>
      </w:rPr>
      <w:t>CLAUSES</w:t>
    </w:r>
    <w:r>
      <w:rPr>
        <w:rFonts w:ascii="Franklin Gothic Medium" w:hAnsi="Franklin Gothic Medium"/>
        <w:szCs w:val="24"/>
      </w:rPr>
      <w:t xml:space="preserve"> </w:t>
    </w:r>
  </w:p>
  <w:p w14:paraId="08326C47" w14:textId="19E1EB36"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9AE0C7E" w14:textId="116A1B4D" w:rsidR="005855E4"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Pr="00A565F9">
      <w:rPr>
        <w:rFonts w:ascii="Franklin Gothic Medium" w:hAnsi="Franklin Gothic Medium"/>
        <w:szCs w:val="24"/>
      </w:rPr>
      <w:t xml:space="preserve"> CLAUSES</w:t>
    </w:r>
    <w:r>
      <w:rPr>
        <w:rFonts w:ascii="Franklin Gothic Medium" w:hAnsi="Franklin Gothic Medium"/>
        <w:szCs w:val="24"/>
      </w:rPr>
      <w:t xml:space="preserve"> </w:t>
    </w:r>
  </w:p>
  <w:p w14:paraId="435462B5" w14:textId="3A487B46"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146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11601"/>
    <w:rsid w:val="00057E5F"/>
    <w:rsid w:val="00060816"/>
    <w:rsid w:val="000843CA"/>
    <w:rsid w:val="0009209F"/>
    <w:rsid w:val="000A36D1"/>
    <w:rsid w:val="000A7B39"/>
    <w:rsid w:val="000B39B5"/>
    <w:rsid w:val="000B6D39"/>
    <w:rsid w:val="000C56B2"/>
    <w:rsid w:val="000D2931"/>
    <w:rsid w:val="00133ADD"/>
    <w:rsid w:val="00141D09"/>
    <w:rsid w:val="0014256E"/>
    <w:rsid w:val="001510E0"/>
    <w:rsid w:val="001531E0"/>
    <w:rsid w:val="00172560"/>
    <w:rsid w:val="001B7D24"/>
    <w:rsid w:val="001C5836"/>
    <w:rsid w:val="001F1408"/>
    <w:rsid w:val="00206F81"/>
    <w:rsid w:val="00223AF1"/>
    <w:rsid w:val="00250F36"/>
    <w:rsid w:val="00253A44"/>
    <w:rsid w:val="00296382"/>
    <w:rsid w:val="002A457F"/>
    <w:rsid w:val="002B2B4E"/>
    <w:rsid w:val="002E54A6"/>
    <w:rsid w:val="002F5559"/>
    <w:rsid w:val="0030072E"/>
    <w:rsid w:val="00355DC8"/>
    <w:rsid w:val="00367223"/>
    <w:rsid w:val="003736AE"/>
    <w:rsid w:val="003909D0"/>
    <w:rsid w:val="0039349F"/>
    <w:rsid w:val="003B3223"/>
    <w:rsid w:val="004050C2"/>
    <w:rsid w:val="004361AC"/>
    <w:rsid w:val="00447C23"/>
    <w:rsid w:val="004949E3"/>
    <w:rsid w:val="004A2C64"/>
    <w:rsid w:val="004E52BB"/>
    <w:rsid w:val="004F7F9F"/>
    <w:rsid w:val="00526A6F"/>
    <w:rsid w:val="005636A6"/>
    <w:rsid w:val="0056401E"/>
    <w:rsid w:val="005839E2"/>
    <w:rsid w:val="005855E4"/>
    <w:rsid w:val="005A5F8D"/>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51CE"/>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0636C"/>
    <w:rsid w:val="00825DF2"/>
    <w:rsid w:val="00833E3D"/>
    <w:rsid w:val="0086484C"/>
    <w:rsid w:val="00865CD2"/>
    <w:rsid w:val="00870897"/>
    <w:rsid w:val="00870D22"/>
    <w:rsid w:val="008B5FBC"/>
    <w:rsid w:val="008C0F5A"/>
    <w:rsid w:val="008E26C5"/>
    <w:rsid w:val="00922084"/>
    <w:rsid w:val="00934E59"/>
    <w:rsid w:val="00936A20"/>
    <w:rsid w:val="00961D41"/>
    <w:rsid w:val="0097273C"/>
    <w:rsid w:val="009B36FB"/>
    <w:rsid w:val="009B53DA"/>
    <w:rsid w:val="009B5DEB"/>
    <w:rsid w:val="009E0E57"/>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6902"/>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C0A72"/>
    <w:rsid w:val="00CD3FA8"/>
    <w:rsid w:val="00CD5063"/>
    <w:rsid w:val="00CF59C1"/>
    <w:rsid w:val="00D02A70"/>
    <w:rsid w:val="00D0611E"/>
    <w:rsid w:val="00D33859"/>
    <w:rsid w:val="00D57F53"/>
    <w:rsid w:val="00D62A52"/>
    <w:rsid w:val="00D70E40"/>
    <w:rsid w:val="00DB6E59"/>
    <w:rsid w:val="00DC3E12"/>
    <w:rsid w:val="00DE4B55"/>
    <w:rsid w:val="00E1773F"/>
    <w:rsid w:val="00E217B5"/>
    <w:rsid w:val="00E2619B"/>
    <w:rsid w:val="00E35851"/>
    <w:rsid w:val="00E43429"/>
    <w:rsid w:val="00E44570"/>
    <w:rsid w:val="00E5468D"/>
    <w:rsid w:val="00E6513F"/>
    <w:rsid w:val="00E85E3A"/>
    <w:rsid w:val="00E87AAE"/>
    <w:rsid w:val="00E9003F"/>
    <w:rsid w:val="00EA15BA"/>
    <w:rsid w:val="00EA2AF3"/>
    <w:rsid w:val="00ED2326"/>
    <w:rsid w:val="00EE7737"/>
    <w:rsid w:val="00EE79B8"/>
    <w:rsid w:val="00F34147"/>
    <w:rsid w:val="00F477A4"/>
    <w:rsid w:val="00F5230E"/>
    <w:rsid w:val="00F574AD"/>
    <w:rsid w:val="00F57E92"/>
    <w:rsid w:val="00F60267"/>
    <w:rsid w:val="00F6339B"/>
    <w:rsid w:val="00F678AD"/>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68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9F90722AB96340A4A6AB92837EB044" ma:contentTypeVersion="6" ma:contentTypeDescription="Create a new document." ma:contentTypeScope="" ma:versionID="bb4ada8078fa7526783e36118a301c8c">
  <xsd:schema xmlns:xsd="http://www.w3.org/2001/XMLSchema" xmlns:xs="http://www.w3.org/2001/XMLSchema" xmlns:p="http://schemas.microsoft.com/office/2006/metadata/properties" xmlns:ns3="2c96695e-7b43-4ea2-9821-a9b9d740be4c" targetNamespace="http://schemas.microsoft.com/office/2006/metadata/properties" ma:root="true" ma:fieldsID="f7667de9a361179cca291c329a0fb199" ns3:_="">
    <xsd:import namespace="2c96695e-7b43-4ea2-9821-a9b9d740be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6695e-7b43-4ea2-9821-a9b9d740b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B5DE7-C073-4BD1-BA4F-F596D1B863BF}">
  <ds:schemaRefs>
    <ds:schemaRef ds:uri="http://schemas.microsoft.com/sharepoint/v3/contenttype/forms"/>
  </ds:schemaRefs>
</ds:datastoreItem>
</file>

<file path=customXml/itemProps2.xml><?xml version="1.0" encoding="utf-8"?>
<ds:datastoreItem xmlns:ds="http://schemas.openxmlformats.org/officeDocument/2006/customXml" ds:itemID="{E8B352A4-9864-4CF8-A3C7-9B9C1599DF78}">
  <ds:schemaRefs>
    <ds:schemaRef ds:uri="http://schemas.microsoft.com/office/2006/metadata/properties"/>
    <ds:schemaRef ds:uri="2c96695e-7b43-4ea2-9821-a9b9d740be4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BDE8DB99-F03F-4B05-97ED-5A98D088D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6695e-7b43-4ea2-9821-a9b9d740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2D858C-870A-4CA7-A6C0-E466A8D8C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3829</Words>
  <Characters>21830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2023-02-06T15:11:00Z</dcterms:created>
  <dcterms:modified xsi:type="dcterms:W3CDTF">2023-02-06T22:09:00Z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0x010100679F90722AB96340A4A6AB92837EB044</vt:lpwstr>
  </property>
</Properties>
</file>