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0324E" w14:textId="77777777"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Standard 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77777777" w:rsidR="004D5800" w:rsidRDefault="002952B7" w:rsidP="009E4E34">
      <w:pPr>
        <w:pStyle w:val="Title"/>
        <w:rPr>
          <w:rFonts w:ascii="Franklin Gothic Medium" w:hAnsi="Franklin Gothic Medium"/>
          <w:b w:val="0"/>
          <w:caps/>
          <w:sz w:val="24"/>
        </w:rPr>
      </w:pPr>
      <w:r>
        <w:rPr>
          <w:rFonts w:ascii="Franklin Gothic Medium" w:hAnsi="Franklin Gothic Medium"/>
          <w:b w:val="0"/>
          <w:caps/>
          <w:sz w:val="24"/>
        </w:rPr>
        <w:t>for commercial items</w:t>
      </w:r>
      <w:r w:rsidR="004475B9">
        <w:rPr>
          <w:rFonts w:ascii="Franklin Gothic Medium" w:hAnsi="Franklin Gothic Medium"/>
          <w:b w:val="0"/>
          <w:caps/>
          <w:sz w:val="24"/>
        </w:rPr>
        <w:t xml:space="preserve"> (f</w:t>
      </w:r>
      <w:r w:rsidR="0008528E">
        <w:rPr>
          <w:rFonts w:ascii="Franklin Gothic Medium" w:hAnsi="Franklin Gothic Medium"/>
          <w:b w:val="0"/>
          <w:caps/>
          <w:sz w:val="24"/>
        </w:rPr>
        <w:t>ederal)</w:t>
      </w:r>
    </w:p>
    <w:p w14:paraId="32B15F3F" w14:textId="240DD433" w:rsidR="006D73AD" w:rsidRDefault="00912512" w:rsidP="009E4E34">
      <w:pPr>
        <w:pStyle w:val="Title"/>
        <w:rPr>
          <w:rFonts w:ascii="Franklin Gothic Medium" w:hAnsi="Franklin Gothic Medium"/>
          <w:b w:val="0"/>
          <w:caps/>
          <w:sz w:val="24"/>
        </w:rPr>
      </w:pPr>
      <w:bookmarkStart w:id="0" w:name="_GoBack"/>
      <w:r>
        <w:rPr>
          <w:rFonts w:ascii="Franklin Gothic Medium" w:hAnsi="Franklin Gothic Medium"/>
          <w:b w:val="0"/>
          <w:caps/>
          <w:sz w:val="24"/>
        </w:rPr>
        <w:t>North</w:t>
      </w:r>
      <w:r w:rsidR="00757C6A">
        <w:rPr>
          <w:rFonts w:ascii="Franklin Gothic Medium" w:hAnsi="Franklin Gothic Medium"/>
          <w:b w:val="0"/>
          <w:caps/>
          <w:sz w:val="24"/>
        </w:rPr>
        <w:t>east</w:t>
      </w:r>
      <w:r w:rsidR="006D73AD">
        <w:rPr>
          <w:rFonts w:ascii="Franklin Gothic Medium" w:hAnsi="Franklin Gothic Medium"/>
          <w:b w:val="0"/>
          <w:caps/>
          <w:sz w:val="24"/>
        </w:rPr>
        <w:t xml:space="preserve"> </w:t>
      </w:r>
      <w:r w:rsidR="00FF05B9">
        <w:rPr>
          <w:rFonts w:ascii="Franklin Gothic Medium" w:hAnsi="Franklin Gothic Medium"/>
          <w:b w:val="0"/>
          <w:caps/>
          <w:sz w:val="24"/>
        </w:rPr>
        <w:t>SPE8E</w:t>
      </w:r>
      <w:r w:rsidR="00260E29">
        <w:rPr>
          <w:rFonts w:ascii="Franklin Gothic Medium" w:hAnsi="Franklin Gothic Medium"/>
          <w:b w:val="0"/>
          <w:caps/>
          <w:sz w:val="24"/>
        </w:rPr>
        <w:t>3</w:t>
      </w:r>
      <w:r w:rsidR="00FF05B9">
        <w:rPr>
          <w:rFonts w:ascii="Franklin Gothic Medium" w:hAnsi="Franklin Gothic Medium"/>
          <w:b w:val="0"/>
          <w:caps/>
          <w:sz w:val="24"/>
        </w:rPr>
        <w:t>-1</w:t>
      </w:r>
      <w:r>
        <w:rPr>
          <w:rFonts w:ascii="Franklin Gothic Medium" w:hAnsi="Franklin Gothic Medium"/>
          <w:b w:val="0"/>
          <w:caps/>
          <w:sz w:val="24"/>
        </w:rPr>
        <w:t>5</w:t>
      </w:r>
      <w:r w:rsidR="00FF05B9">
        <w:rPr>
          <w:rFonts w:ascii="Franklin Gothic Medium" w:hAnsi="Franklin Gothic Medium"/>
          <w:b w:val="0"/>
          <w:caps/>
          <w:sz w:val="24"/>
        </w:rPr>
        <w:t>-D-0</w:t>
      </w:r>
      <w:r>
        <w:rPr>
          <w:rFonts w:ascii="Franklin Gothic Medium" w:hAnsi="Franklin Gothic Medium"/>
          <w:b w:val="0"/>
          <w:caps/>
          <w:sz w:val="24"/>
        </w:rPr>
        <w:t>0</w:t>
      </w:r>
      <w:r w:rsidR="00757C6A">
        <w:rPr>
          <w:rFonts w:ascii="Franklin Gothic Medium" w:hAnsi="Franklin Gothic Medium"/>
          <w:b w:val="0"/>
          <w:caps/>
          <w:sz w:val="24"/>
        </w:rPr>
        <w:t>10</w:t>
      </w:r>
    </w:p>
    <w:bookmarkEnd w:id="0"/>
    <w:p w14:paraId="59F350D4" w14:textId="77777777" w:rsidR="006D73AD" w:rsidRPr="008032C7" w:rsidRDefault="006D73AD" w:rsidP="009E4E34">
      <w:pPr>
        <w:pStyle w:val="Title"/>
        <w:rPr>
          <w:rFonts w:ascii="Franklin Gothic Medium" w:hAnsi="Franklin Gothic Medium"/>
          <w:b w:val="0"/>
          <w:sz w:val="24"/>
        </w:rPr>
      </w:pPr>
    </w:p>
    <w:p w14:paraId="59303250" w14:textId="77777777" w:rsidR="009D310D" w:rsidRPr="008032C7" w:rsidRDefault="009D310D" w:rsidP="008032C7">
      <w:pPr>
        <w:pStyle w:val="BodyText"/>
        <w:tabs>
          <w:tab w:val="left" w:pos="360"/>
        </w:tabs>
        <w:spacing w:before="160" w:after="30"/>
        <w:rPr>
          <w:rFonts w:ascii="Franklin Gothic Book" w:hAnsi="Franklin Gothic Book"/>
          <w:szCs w:val="20"/>
        </w:rPr>
      </w:pPr>
      <w:r w:rsidRPr="008032C7">
        <w:rPr>
          <w:rFonts w:ascii="Franklin Gothic Book" w:hAnsi="Franklin Gothic Book"/>
          <w:szCs w:val="20"/>
        </w:rPr>
        <w:t>This is a Purchase Order between Science Applications International Corporation, hereafter referred to as “Buyer,” and Seller identified on the face of this Purchase Order, hereafter referred to as “Seller.” This purchase order is referred to as “Order.”</w:t>
      </w:r>
    </w:p>
    <w:p w14:paraId="59303251" w14:textId="77777777" w:rsidR="004D5800" w:rsidRPr="008032C7" w:rsidRDefault="004D5800" w:rsidP="00523FD4">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Acceptance of this Order by Seller may be made by signing the acknowledgment copy hereof or by partial performance hereunder, and any such acceptance shall constitute an unqualified agreement to all terms and conditions set forth herein unless otherwise modified in writing by the parties. Any additions, deletions or differences in the terms proposed by Seller are objected to and hereby rejected, unless Buyer agrees otherwise in writing. No additional or different terms and conditions proposed by the Seller in accepting this Order shall be binding upon Buyer unless accepted in writing by Buyer and no other addition, alteration or modification to, and no waiver of any of the provisions herein contained shall be valid unless made in writing and executed by Buyer and Seller. Seller shall perform in accordance with the Description/Quantity schedule set forth in this Order and all attachments thereto.</w:t>
      </w:r>
    </w:p>
    <w:p w14:paraId="59303252" w14:textId="77777777" w:rsidR="00212212" w:rsidRPr="008032C7" w:rsidRDefault="00212212"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TAXES</w:t>
      </w:r>
      <w:r w:rsidRPr="008032C7">
        <w:rPr>
          <w:rFonts w:ascii="Franklin Gothic Book" w:hAnsi="Franklin Gothic Book"/>
          <w:szCs w:val="20"/>
        </w:rPr>
        <w:t xml:space="preserve"> </w:t>
      </w:r>
      <w:proofErr w:type="gramStart"/>
      <w:r w:rsidRPr="008032C7">
        <w:rPr>
          <w:rFonts w:ascii="Franklin Gothic Book" w:hAnsi="Franklin Gothic Book"/>
          <w:szCs w:val="20"/>
        </w:rPr>
        <w:t>The</w:t>
      </w:r>
      <w:proofErr w:type="gramEnd"/>
      <w:r w:rsidRPr="008032C7">
        <w:rPr>
          <w:rFonts w:ascii="Franklin Gothic Book" w:hAnsi="Franklin Gothic Book"/>
          <w:szCs w:val="20"/>
        </w:rPr>
        <w:t xml:space="preserve"> price(s) set forth herein shall include all applicable Federal, State and local taxes and duties.</w:t>
      </w:r>
    </w:p>
    <w:p w14:paraId="59303253" w14:textId="77777777" w:rsidR="00212212" w:rsidRPr="008032C7" w:rsidRDefault="00212212" w:rsidP="00523FD4">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032C7">
        <w:rPr>
          <w:rFonts w:ascii="Franklin Gothic Medium" w:hAnsi="Franklin Gothic Medium"/>
          <w:bCs/>
          <w:sz w:val="20"/>
          <w:szCs w:val="20"/>
        </w:rPr>
        <w:t xml:space="preserve">NOTICE </w:t>
      </w:r>
      <w:r w:rsidRPr="008032C7">
        <w:rPr>
          <w:rFonts w:ascii="Franklin Gothic Medium" w:hAnsi="Franklin Gothic Medium"/>
          <w:bCs/>
          <w:smallCaps/>
          <w:sz w:val="20"/>
          <w:szCs w:val="20"/>
        </w:rPr>
        <w:t>of</w:t>
      </w:r>
      <w:r w:rsidRPr="008032C7">
        <w:rPr>
          <w:rFonts w:ascii="Franklin Gothic Medium" w:hAnsi="Franklin Gothic Medium"/>
          <w:bCs/>
          <w:sz w:val="20"/>
          <w:szCs w:val="20"/>
        </w:rPr>
        <w:t xml:space="preserve"> DELAYS</w:t>
      </w:r>
      <w:r w:rsidRPr="008032C7">
        <w:rPr>
          <w:rFonts w:ascii="Franklin Gothic Medium" w:hAnsi="Franklin Gothic Medium"/>
          <w:sz w:val="20"/>
          <w:szCs w:val="20"/>
        </w:rPr>
        <w:t xml:space="preserve"> </w:t>
      </w:r>
      <w:r w:rsidRPr="008032C7">
        <w:rPr>
          <w:rFonts w:ascii="Franklin Gothic Book" w:hAnsi="Franklin Gothic Book"/>
          <w:sz w:val="20"/>
          <w:szCs w:val="20"/>
        </w:rPr>
        <w:t>Whenever the Seller has knowledge that any actual or potential issue, event, or circumstance is delaying or threatens to delay the timely performance of this Order, the Seller shall immediately give written notice thereof, including all relevant information with respect thereto, to the Buyer.</w:t>
      </w:r>
    </w:p>
    <w:p w14:paraId="59303254" w14:textId="77777777" w:rsidR="00CC149F" w:rsidRPr="008032C7" w:rsidRDefault="00CC149F"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be submitted in duplicate and shall contain the following information: order number, item number, description of articles, sizes, quantities, unit prices and extended totals. Invoices submitted hereunder will be paid Net 45 Days after receipt of proper invoice or acceptance of delivered items by the Buyer, whichever occurs later. Before payment, Buyer may make any adjustments to Seller’s invoices to accommodate shortages, late delivery, rejections, or other failure to comply with the requirements of this Order. Cash discounts will be taken from the date of final acceptance of delivered items, or the date of acceptable invoice, whichever is later. Payment shall not constitute final acceptance.  Buyer may offset against any payment hereunder any amount owed to Buyer by Seller. Note: "Seller may select Automated Clearing House Credits (“ACH funds transfer”), as the means of settlement. With regard to such ACH funds transfer, a payment from Buyer to Seller shall be considered timely with respect to any payment due to date contained herein if the ACH funds transfer is completed no later than four (4) business days after such payment due date. Buyer shall not be in breach of these terms and conditions, or suffer any loss of discount or other penalty, with respect to an ACH funds transfer that was initiated properly and timely by Buyer to the extent its completion is delayed because of failure or delay by the ACH funds transfer system, the operation of an ACH funds transfer system rule which could not be anticipated by Buyer, or rejection by the Seller's bank." </w:t>
      </w:r>
    </w:p>
    <w:p w14:paraId="59303255" w14:textId="77777777" w:rsidR="00CC149F" w:rsidRPr="008032C7" w:rsidRDefault="00CC149F" w:rsidP="00523FD4">
      <w:pPr>
        <w:pStyle w:val="BodyText3"/>
        <w:tabs>
          <w:tab w:val="left" w:pos="0"/>
          <w:tab w:val="left" w:pos="540"/>
        </w:tabs>
        <w:spacing w:before="30" w:after="60"/>
        <w:rPr>
          <w:rFonts w:ascii="Franklin Gothic Book" w:hAnsi="Franklin Gothic Book"/>
        </w:rPr>
      </w:pPr>
      <w:r w:rsidRPr="008032C7">
        <w:rPr>
          <w:rFonts w:ascii="Franklin Gothic Medium" w:hAnsi="Franklin Gothic Medium" w:cs="Arial"/>
          <w:sz w:val="20"/>
          <w:szCs w:val="20"/>
        </w:rPr>
        <w:t>4.1</w:t>
      </w:r>
      <w:r w:rsidRPr="008032C7">
        <w:rPr>
          <w:rFonts w:ascii="Franklin Gothic Medium" w:hAnsi="Franklin Gothic Medium" w:cs="Arial"/>
          <w:szCs w:val="20"/>
        </w:rPr>
        <w:t>.</w:t>
      </w:r>
      <w:r w:rsidR="008032C7">
        <w:rPr>
          <w:rFonts w:ascii="Franklin Gothic Medium" w:hAnsi="Franklin Gothic Medium" w:cs="Arial"/>
          <w:szCs w:val="20"/>
        </w:rPr>
        <w:tab/>
      </w:r>
      <w:r w:rsidRPr="008032C7">
        <w:rPr>
          <w:rFonts w:ascii="Franklin Gothic Medium" w:hAnsi="Franklin Gothic Medium" w:cs="Arial"/>
          <w:sz w:val="20"/>
          <w:szCs w:val="20"/>
        </w:rPr>
        <w:t>DELIVERY</w:t>
      </w:r>
      <w:r w:rsidRPr="008032C7">
        <w:rPr>
          <w:rFonts w:ascii="Franklin Gothic Book" w:hAnsi="Franklin Gothic Book" w:cs="Arial"/>
          <w:sz w:val="20"/>
          <w:szCs w:val="20"/>
        </w:rPr>
        <w:t xml:space="preserve"> Time is of the essence in this Order. The date specified for delivery or performance is the required delivery date at Buyer's plant or other specified location (FOB Destination), unless otherwise specifically noted herein. Buyer reserves the right to refuse any goods or services and to cancel all or any part hereof if Seller fails to deliver all or any part of any goods or perform all or any part of any services in accordance with the terms specified herein. If Seller's deliveries will not meet agreed schedules, Buyer may require Seller to ship via a more rapid route or carrier in order to expedite such delivery and any difference in cost caused by such change shall be paid by Seller. Delivery shall not be deemed to be complete until goods have been actually received and accepted by Buyer, notwithstanding delivery to any carrier, or until orders for services have been performed, received and accepted.</w:t>
      </w:r>
    </w:p>
    <w:p w14:paraId="59303256" w14:textId="77777777" w:rsidR="00CC149F" w:rsidRPr="008032C7" w:rsidRDefault="00CC149F" w:rsidP="00523FD4">
      <w:pPr>
        <w:pStyle w:val="BodyText2"/>
        <w:tabs>
          <w:tab w:val="left" w:pos="0"/>
          <w:tab w:val="left" w:pos="540"/>
        </w:tabs>
        <w:spacing w:before="30" w:after="60"/>
        <w:jc w:val="both"/>
        <w:rPr>
          <w:rFonts w:ascii="Franklin Gothic Book" w:hAnsi="Franklin Gothic Book"/>
        </w:rPr>
      </w:pPr>
      <w:r w:rsidRPr="008032C7">
        <w:rPr>
          <w:rFonts w:ascii="Franklin Gothic Medium" w:hAnsi="Franklin Gothic Medium"/>
          <w:szCs w:val="20"/>
        </w:rPr>
        <w:t>4.2.</w:t>
      </w:r>
      <w:r w:rsidRPr="008032C7">
        <w:rPr>
          <w:rFonts w:ascii="Franklin Gothic Medium" w:hAnsi="Franklin Gothic Medium"/>
          <w:szCs w:val="20"/>
        </w:rPr>
        <w:tab/>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Any goods purchased hereunder must be suitably packed and prepared for shipment to secure the lowest transportation rates or appropriately packed to comply with any specific transportation specifications of Buyer, and in all cases, to comply with carrier's regulations. All charges for packing, crating and transportation are included in the price for the goods set forth herein and will be paid by Seller. A Packing List shall accompany each box or package shipment showing the order number specified hereon as well as the item number and a description of the goods.  In the event that no such Packing List accompanies any shipment, the count, weight or other measure of Buyer shall be final and conclusive. Buyer shall not be obligated to accept any shipments in excess of the ordered quantity and any excess or advance shipments may be returned to Seller at Seller's expense.</w:t>
      </w:r>
    </w:p>
    <w:p w14:paraId="59303257" w14:textId="77777777" w:rsidR="00CC149F" w:rsidRPr="008032C7" w:rsidRDefault="00CC149F"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bCs/>
          <w:szCs w:val="20"/>
        </w:rPr>
        <w:t>4.3.</w:t>
      </w:r>
      <w:r w:rsidRPr="008032C7">
        <w:rPr>
          <w:rFonts w:ascii="Franklin Gothic Medium" w:hAnsi="Franklin Gothic Medium"/>
          <w:bCs/>
          <w:szCs w:val="20"/>
        </w:rPr>
        <w:tab/>
        <w:t>INTERCHANGEABILITY</w:t>
      </w:r>
      <w:r w:rsidRPr="008032C7">
        <w:rPr>
          <w:rFonts w:ascii="Franklin Gothic Book" w:hAnsi="Franklin Gothic Book"/>
          <w:szCs w:val="20"/>
        </w:rPr>
        <w:t xml:space="preserve"> All items furnished pursuant to this Order under the part number specified shall be fully interchangeable with and equal in function and quality to items heretofore furnished under the same part number.</w:t>
      </w:r>
    </w:p>
    <w:p w14:paraId="59303258" w14:textId="77777777" w:rsidR="00907AD5" w:rsidRPr="008032C7" w:rsidRDefault="00212212"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szCs w:val="20"/>
        </w:rPr>
        <w:t>5.</w:t>
      </w:r>
      <w:r w:rsidRPr="008032C7">
        <w:rPr>
          <w:rFonts w:ascii="Franklin Gothic Medium" w:hAnsi="Franklin Gothic Medium"/>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PROPERTY</w:t>
      </w:r>
      <w:r w:rsidR="00907AD5" w:rsidRPr="008032C7">
        <w:rPr>
          <w:rFonts w:ascii="Franklin Gothic Book" w:hAnsi="Franklin Gothic Book"/>
          <w:szCs w:val="20"/>
        </w:rPr>
        <w:t xml:space="preserve"> In the case of any tools, dies, jigs, fixtures, patterns, equipment, facilities or other property (hereafter “property”) of Buyer and/or Buyer’s customer, which may be in the possession, or control of Seller in connection with this Order, Seller shall use such property only in performance of and as specifically authorized by this Order. Seller should take appropriate measures including clearly marking, maintaining an inventory and segregating Buyer’s property to protect Buyer’s rights and interests in any property provided by Buyer to Seller. Such property shall be returned to Buyer in the condition in which it was received by Seller, except for ordinary wear and tear and except to the extent that such property has been incorporated into goods delivered hereunder or has been consumed in the production of such goods. Risk of loss with respect to all such property shall be the responsibility of Seller. Seller shall indemnify, defend and hold harmless Buyer from any </w:t>
      </w:r>
      <w:r w:rsidR="00907AD5" w:rsidRPr="008032C7">
        <w:rPr>
          <w:rFonts w:ascii="Franklin Gothic Book" w:hAnsi="Franklin Gothic Book"/>
          <w:szCs w:val="20"/>
        </w:rPr>
        <w:lastRenderedPageBreak/>
        <w:t>loss or damage to such property, which is caused by, or results from any act or omission on the part of Seller or its agents, employees or subcontractors. If Seller acquires or manufactures any property in connection with this Order and charges Buyer therefore, Buyer may, at its option upon completion or termination of this Order, elect to take title to such property and, upon receiving notice of such election; Seller shall deliver such property to Buyer.</w:t>
      </w:r>
    </w:p>
    <w:p w14:paraId="59303259" w14:textId="77777777" w:rsidR="00907AD5" w:rsidRPr="008032C7" w:rsidRDefault="009D010F" w:rsidP="00523FD4">
      <w:pPr>
        <w:pStyle w:val="BodyText"/>
        <w:tabs>
          <w:tab w:val="left" w:pos="540"/>
        </w:tabs>
        <w:spacing w:before="30" w:after="60"/>
        <w:rPr>
          <w:rFonts w:ascii="Franklin Gothic Book" w:hAnsi="Franklin Gothic Book"/>
          <w:szCs w:val="20"/>
        </w:rPr>
      </w:pPr>
      <w:r>
        <w:rPr>
          <w:rFonts w:ascii="Franklin Gothic Medium" w:hAnsi="Franklin Gothic Medium"/>
          <w:szCs w:val="20"/>
        </w:rPr>
        <w:t>6.</w:t>
      </w:r>
      <w:r w:rsidR="00907AD5" w:rsidRPr="008032C7">
        <w:rPr>
          <w:rFonts w:ascii="Franklin Gothic Book" w:hAnsi="Franklin Gothic Book"/>
          <w:szCs w:val="20"/>
        </w:rPr>
        <w:t xml:space="preserve"> </w:t>
      </w:r>
      <w:r w:rsidR="00523FD4">
        <w:rPr>
          <w:rFonts w:ascii="Franklin Gothic Book" w:hAnsi="Franklin Gothic Book"/>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SUPPLIES</w:t>
      </w:r>
      <w:r w:rsidR="00907AD5" w:rsidRPr="008032C7">
        <w:rPr>
          <w:rFonts w:ascii="Franklin Gothic Book" w:hAnsi="Franklin Gothic Book"/>
          <w:szCs w:val="20"/>
        </w:rPr>
        <w:t xml:space="preserve"> Seller shall bear the risk of loss of, or damage to, the supplies covered by this Order, until delivered to Buyer's Plant (or to such other place as may be designated on the face of this Order) and accepted by Buyer, including any defective, non-conforming or rejected supplies.</w:t>
      </w:r>
    </w:p>
    <w:p w14:paraId="5930325A" w14:textId="77777777" w:rsidR="00CC149F" w:rsidRPr="00284171" w:rsidRDefault="00CC149F" w:rsidP="00523FD4">
      <w:pPr>
        <w:pStyle w:val="BodyText"/>
        <w:numPr>
          <w:ilvl w:val="0"/>
          <w:numId w:val="19"/>
        </w:numPr>
        <w:tabs>
          <w:tab w:val="left" w:pos="0"/>
          <w:tab w:val="left" w:pos="540"/>
        </w:tabs>
        <w:spacing w:before="30" w:after="60"/>
        <w:ind w:left="0" w:firstLine="0"/>
        <w:rPr>
          <w:rFonts w:ascii="Franklin Gothic Medium" w:hAnsi="Franklin Gothic Medium"/>
          <w:szCs w:val="20"/>
        </w:rPr>
      </w:pPr>
      <w:r w:rsidRPr="00284171">
        <w:rPr>
          <w:rFonts w:ascii="Franklin Gothic Medium" w:hAnsi="Franklin Gothic Medium"/>
        </w:rPr>
        <w:t>RESERVED</w:t>
      </w:r>
    </w:p>
    <w:p w14:paraId="5930325B" w14:textId="77777777" w:rsidR="00CC149F" w:rsidRPr="008032C7" w:rsidRDefault="00CC149F" w:rsidP="00523FD4">
      <w:pPr>
        <w:pStyle w:val="BodyText"/>
        <w:numPr>
          <w:ilvl w:val="0"/>
          <w:numId w:val="19"/>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WARRANTY</w:t>
      </w:r>
      <w:r w:rsidRPr="008032C7">
        <w:rPr>
          <w:rFonts w:ascii="Franklin Gothic Medium" w:hAnsi="Franklin Gothic Medium"/>
          <w:szCs w:val="20"/>
        </w:rPr>
        <w:t xml:space="preserve"> </w:t>
      </w:r>
      <w:r w:rsidRPr="008032C7">
        <w:rPr>
          <w:rFonts w:ascii="Franklin Gothic Book" w:hAnsi="Franklin Gothic Book"/>
          <w:szCs w:val="20"/>
        </w:rPr>
        <w:t>Seller represents and warrants that: (1) all goods delivered pursuant hereto will be new, unless otherwise specified, and free from defects in material and workmanship; (2) all goods will conform to applicable specifications, drawings, and standards of quality and performance, and all items will be free from defects in design and suitable for their intended purpose; (3) the goods covered by this Order are fit and safe for consumer use, if so intended; and (4) that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The foregoing warranties shall survive any delivery, inspection, acceptance or payment by Buyer.</w:t>
      </w:r>
    </w:p>
    <w:p w14:paraId="5930325C" w14:textId="77777777" w:rsidR="00CC149F" w:rsidRPr="008032C7" w:rsidRDefault="00284171" w:rsidP="00523FD4">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8.1</w:t>
      </w:r>
      <w:r>
        <w:rPr>
          <w:rFonts w:ascii="Franklin Gothic Medium" w:hAnsi="Franklin Gothic Medium" w:cs="Arial"/>
          <w:sz w:val="20"/>
          <w:szCs w:val="20"/>
        </w:rPr>
        <w:tab/>
      </w:r>
      <w:r w:rsidR="00CC149F" w:rsidRPr="008032C7">
        <w:rPr>
          <w:rFonts w:ascii="Franklin Gothic Medium" w:hAnsi="Franklin Gothic Medium" w:cs="Arial"/>
          <w:sz w:val="20"/>
          <w:szCs w:val="20"/>
        </w:rPr>
        <w:t>INSPECTION</w:t>
      </w:r>
      <w:r w:rsidR="00CC149F" w:rsidRPr="008032C7">
        <w:rPr>
          <w:rFonts w:ascii="Franklin Gothic Book" w:hAnsi="Franklin Gothic Book" w:cs="Arial"/>
          <w:sz w:val="20"/>
          <w:szCs w:val="20"/>
        </w:rPr>
        <w:t xml:space="preserve"> All goods supplied and services performed shall be subject to inspection and test by Buyer, its agents and its customers at all reasonable times and places, whether during or after manufacture as to goods, or performance as to services, and notwithstanding the terms of delivery or payment or, as to goods, that title has not yet passed to Buyer or its customers. In the event goods or services are not in accordance with the specifications and instructions of Buyer, Buyer may require prompt correction, </w:t>
      </w:r>
      <w:r w:rsidR="002952B7" w:rsidRPr="008032C7">
        <w:rPr>
          <w:rFonts w:ascii="Franklin Gothic Book" w:hAnsi="Franklin Gothic Book" w:cs="Arial"/>
          <w:sz w:val="20"/>
          <w:szCs w:val="20"/>
        </w:rPr>
        <w:t>repair</w:t>
      </w:r>
      <w:r w:rsidR="002952B7">
        <w:rPr>
          <w:rFonts w:ascii="Franklin Gothic Book" w:hAnsi="Franklin Gothic Book" w:cs="Arial"/>
          <w:sz w:val="20"/>
          <w:szCs w:val="20"/>
        </w:rPr>
        <w:t>,</w:t>
      </w:r>
      <w:r w:rsidR="00CC149F" w:rsidRPr="008032C7">
        <w:rPr>
          <w:rFonts w:ascii="Franklin Gothic Book" w:hAnsi="Franklin Gothic Book" w:cs="Arial"/>
          <w:sz w:val="20"/>
          <w:szCs w:val="20"/>
        </w:rPr>
        <w:t xml:space="preserve"> replacement or re-performance thereof at Buyer’s option and Seller's sole expense. If Seller is unable to accomplish the foregoing, then Buyer may procure such goods or services from another source and charge to Seller’s account all costs, expenses and damages associated therewith. After Seller is notified of the foregoing defects or non-conformances, all risk of loss with respect to such goods shall be the responsibility of Seller and Seller shall pay all packing and shipping charges in connection with such defective or non-conforming goods. Buyer's approval of designs furnished by Seller shall not relieve Seller of its obligations hereunder.</w:t>
      </w:r>
    </w:p>
    <w:p w14:paraId="5930325D" w14:textId="77777777" w:rsidR="00212212" w:rsidRPr="00284171" w:rsidRDefault="00212212" w:rsidP="00523FD4">
      <w:pPr>
        <w:pStyle w:val="BodyText3"/>
        <w:numPr>
          <w:ilvl w:val="1"/>
          <w:numId w:val="18"/>
        </w:numPr>
        <w:tabs>
          <w:tab w:val="left" w:pos="0"/>
          <w:tab w:val="left" w:pos="540"/>
        </w:tabs>
        <w:spacing w:before="30" w:after="60"/>
        <w:ind w:left="0" w:firstLine="0"/>
        <w:rPr>
          <w:rFonts w:ascii="Franklin Gothic Book" w:hAnsi="Franklin Gothic Book" w:cs="Arial"/>
          <w:sz w:val="20"/>
          <w:szCs w:val="20"/>
        </w:rPr>
      </w:pPr>
      <w:r w:rsidRPr="008032C7">
        <w:rPr>
          <w:rFonts w:ascii="Franklin Gothic Medium" w:hAnsi="Franklin Gothic Medium" w:cs="Arial"/>
          <w:sz w:val="20"/>
          <w:szCs w:val="20"/>
        </w:rPr>
        <w:t xml:space="preserve">ACCEPTANCE </w:t>
      </w:r>
      <w:proofErr w:type="spellStart"/>
      <w:r w:rsidRPr="008032C7">
        <w:rPr>
          <w:rFonts w:ascii="Franklin Gothic Book" w:hAnsi="Franklin Gothic Book" w:cs="Arial"/>
          <w:sz w:val="20"/>
          <w:szCs w:val="20"/>
        </w:rPr>
        <w:t>Acceptance</w:t>
      </w:r>
      <w:proofErr w:type="spellEnd"/>
      <w:r w:rsidRPr="008032C7">
        <w:rPr>
          <w:rFonts w:ascii="Franklin Gothic Book" w:hAnsi="Franklin Gothic Book" w:cs="Arial"/>
          <w:sz w:val="20"/>
          <w:szCs w:val="20"/>
        </w:rPr>
        <w:t xml:space="preserve"> of any part of the Order shall not bind Buyer to accept future shipments or performance of services nor deprive it of the right to return goods already accepted and shall not be deemed to be a waiver of Buyer's right to cancel or return all or any part of the goods because of failure to conform to the Order or by reason of defects, whether latent or patent, or other breach of warranty, or to make any claim for damages, including manufacturing cost or loss of profits, injury to reputation or other special, consequential and incidental damages.</w:t>
      </w:r>
    </w:p>
    <w:p w14:paraId="5930325E" w14:textId="77777777" w:rsidR="00650C00" w:rsidRPr="001D2BCB" w:rsidRDefault="00650C00" w:rsidP="00515E46">
      <w:pPr>
        <w:pStyle w:val="IndexHeading"/>
        <w:tabs>
          <w:tab w:val="left" w:pos="540"/>
        </w:tabs>
        <w:jc w:val="both"/>
        <w:rPr>
          <w:rFonts w:ascii="Franklin Gothic Medium" w:hAnsi="Franklin Gothic Medium" w:cs="Arial"/>
          <w:b w:val="0"/>
          <w:bCs/>
        </w:rPr>
      </w:pPr>
      <w:r w:rsidRPr="001D2BCB">
        <w:rPr>
          <w:rFonts w:ascii="Franklin Gothic Medium" w:hAnsi="Franklin Gothic Medium" w:cs="Arial"/>
          <w:b w:val="0"/>
          <w:bCs/>
        </w:rPr>
        <w:t>9</w:t>
      </w:r>
      <w:r w:rsidR="00515E46">
        <w:rPr>
          <w:rFonts w:ascii="Franklin Gothic Medium" w:hAnsi="Franklin Gothic Medium" w:cs="Arial"/>
          <w:b w:val="0"/>
          <w:bCs/>
        </w:rPr>
        <w:t>.</w:t>
      </w:r>
      <w:r w:rsidR="00515E46">
        <w:rPr>
          <w:rFonts w:ascii="Franklin Gothic Medium" w:hAnsi="Franklin Gothic Medium" w:cs="Arial"/>
          <w:b w:val="0"/>
          <w:bCs/>
        </w:rPr>
        <w:tab/>
      </w:r>
      <w:r w:rsidRPr="001D2BCB">
        <w:rPr>
          <w:rFonts w:ascii="Franklin Gothic Medium" w:hAnsi="Franklin Gothic Medium" w:cs="Arial"/>
          <w:b w:val="0"/>
          <w:bCs/>
        </w:rPr>
        <w:t>INDEMNIFICATION</w:t>
      </w:r>
    </w:p>
    <w:p w14:paraId="5930325F" w14:textId="760D6CDB"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(a)</w:t>
      </w:r>
      <w:r w:rsidRPr="00AF48AB">
        <w:rPr>
          <w:rFonts w:ascii="Franklin Gothic Book" w:hAnsi="Franklin Gothic Book" w:cs="Arial"/>
          <w:sz w:val="20"/>
          <w:szCs w:val="20"/>
        </w:rPr>
        <w:tab/>
        <w:t>Seller shall indemnify, defend and hold SAIC and SAIC’s customers harmless from and against any and all damages, losses, liabilities and expenses (including reasonable attorneys’ fees) arising out of or relating to any claims, causes of action, lawsuits or other proceedings, regardless of legal theory, that result, in whole or in part, from Seller’s (or any of Seller’s subcontractors, suppliers, employees, agents or representatives): (i) intentional misconduct, negligence, or fraud, (ii) breach of any representation, warranty or covenant made herein; (iii) breach of the confidentiality or disclosure provisions herein; or (</w:t>
      </w:r>
      <w:r w:rsidR="002848F6">
        <w:rPr>
          <w:rFonts w:ascii="Franklin Gothic Book" w:hAnsi="Franklin Gothic Book" w:cs="Arial"/>
          <w:sz w:val="20"/>
          <w:szCs w:val="20"/>
        </w:rPr>
        <w:t>i</w:t>
      </w:r>
      <w:r w:rsidRPr="00AF48AB">
        <w:rPr>
          <w:rFonts w:ascii="Franklin Gothic Book" w:hAnsi="Franklin Gothic Book" w:cs="Arial"/>
          <w:sz w:val="20"/>
          <w:szCs w:val="20"/>
        </w:rPr>
        <w:t>v) violation of any law or regulation. Notwithstanding the foregoing, Seller’s obligations under this Article shall not apply to the extent that a claim is finally determined by a court of competent jurisdiction to be caused by the negligence or willful misconduct of SAIC.</w:t>
      </w:r>
    </w:p>
    <w:p w14:paraId="59303260" w14:textId="77777777"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(b)</w:t>
      </w:r>
      <w:r w:rsidRPr="00AF48AB">
        <w:rPr>
          <w:rFonts w:ascii="Franklin Gothic Book" w:hAnsi="Franklin Gothic Book" w:cs="Arial"/>
          <w:sz w:val="20"/>
          <w:szCs w:val="20"/>
        </w:rPr>
        <w:tab/>
        <w:t>SAIC shall promptly notify Seller of any claim that is covered by this indemnification provision and shall authorize representatives of Seller to settle or defend any such claim or suit and to take charge of any litigation in connection therewith.</w:t>
      </w:r>
    </w:p>
    <w:p w14:paraId="088F4D0A" w14:textId="77777777" w:rsidR="002848F6" w:rsidRPr="00CF341B" w:rsidRDefault="002848F6" w:rsidP="002848F6">
      <w:pPr>
        <w:pStyle w:val="NormalWeb"/>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9.1</w:t>
      </w:r>
      <w:r>
        <w:rPr>
          <w:rFonts w:ascii="Franklin Gothic Medium" w:hAnsi="Franklin Gothic Medium" w:cs="Calibri"/>
          <w:sz w:val="20"/>
          <w:szCs w:val="20"/>
        </w:rPr>
        <w:tab/>
      </w:r>
      <w:r w:rsidRPr="00CF341B">
        <w:rPr>
          <w:rFonts w:ascii="Franklin Gothic Medium" w:hAnsi="Franklin Gothic Medium" w:cs="Calibri"/>
          <w:sz w:val="20"/>
          <w:szCs w:val="20"/>
        </w:rPr>
        <w:t>INFRINGEMENT INDEMNITY</w:t>
      </w:r>
    </w:p>
    <w:p w14:paraId="7C8B31BA"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sidRPr="00CF341B">
        <w:rPr>
          <w:rFonts w:ascii="Franklin Gothic Book" w:hAnsi="Franklin Gothic Book" w:cs="Calibri"/>
          <w:sz w:val="20"/>
          <w:szCs w:val="20"/>
        </w:rPr>
        <w:t>Seller shall indemnify, defend and hold SAIC and SAIC’s customers, as well as their respective officers, directors, employees and agents (collectively, the “Indemnified Parties”), harmless from and against any claim, suit or proceeding (“Claim”) asserting that the goods or services, or any part thereof, furnished under this Subcontract, or the use (including resale) thereof, constitutes an infringement of any patent, trademark, trade secret, copyright or other intellectual property right, and Seller shall pay all damages and costs awarded against and reasonable expenses incurred by the Indemnified Parties in connection with such claim, including reasonable attorneys’ fees.  In the event such goods or services or use thereof are enjoined in whole or in part, Seller shall at its expense and SAIC’s or its customer’s option undertake one of the following:  (i) obtain for SAIC and its customer the right to continue the use of such goods or services; (ii) in a manner acceptable to SAIC and its customer, substitute equivalent goods or services or make modifications thereto so as to avoid such infringement and extend this indemnity thereto; or (iii) refund to SAIC an amount equal to the purchase price for such goods or services plus any excess costs or expenses incurred in obtaining substitute goods or services from another source.</w:t>
      </w:r>
    </w:p>
    <w:p w14:paraId="222FE0BC" w14:textId="77777777" w:rsidR="002848F6" w:rsidRPr="00355BE3" w:rsidRDefault="002848F6" w:rsidP="002848F6">
      <w:pPr>
        <w:pStyle w:val="NormalWeb"/>
        <w:spacing w:before="0" w:beforeAutospacing="0" w:after="0" w:afterAutospacing="0"/>
        <w:jc w:val="both"/>
        <w:rPr>
          <w:rFonts w:ascii="Franklin Gothic Book" w:hAnsi="Franklin Gothic Book" w:cs="Calibri"/>
          <w:sz w:val="20"/>
          <w:szCs w:val="20"/>
        </w:rPr>
      </w:pPr>
      <w:r w:rsidRPr="00355BE3">
        <w:rPr>
          <w:rFonts w:ascii="Franklin Gothic Book" w:hAnsi="Franklin Gothic Book" w:cs="Calibri"/>
          <w:bCs/>
          <w:sz w:val="20"/>
          <w:szCs w:val="20"/>
        </w:rPr>
        <w:t>Notwithstanding the foregoing paragraph, when this Subcontract is performed under the Authorization and Consent of the U.S. Government to infringe U.S. patents, Seller’s liability for infringement of such patents in such performance shall be limited to the extent of the obligation of SAIC to indemnify the U.S. Government.</w:t>
      </w:r>
    </w:p>
    <w:p w14:paraId="59303262" w14:textId="77777777" w:rsidR="00212212" w:rsidRPr="008032C7" w:rsidRDefault="00212212" w:rsidP="00523FD4">
      <w:pPr>
        <w:tabs>
          <w:tab w:val="left" w:pos="540"/>
        </w:tabs>
        <w:spacing w:before="30" w:after="60"/>
        <w:jc w:val="both"/>
        <w:rPr>
          <w:rFonts w:ascii="Franklin Gothic Book" w:hAnsi="Franklin Gothic Book"/>
          <w:sz w:val="20"/>
          <w:szCs w:val="20"/>
        </w:rPr>
      </w:pPr>
      <w:r w:rsidRPr="008032C7">
        <w:rPr>
          <w:rFonts w:ascii="Franklin Gothic Medium" w:hAnsi="Franklin Gothic Medium"/>
          <w:bCs/>
          <w:sz w:val="20"/>
          <w:szCs w:val="20"/>
        </w:rPr>
        <w:lastRenderedPageBreak/>
        <w:t>10</w:t>
      </w:r>
      <w:r w:rsidRPr="008032C7">
        <w:rPr>
          <w:rFonts w:ascii="Franklin Gothic Medium" w:hAnsi="Franklin Gothic Medium"/>
          <w:bCs/>
          <w:szCs w:val="20"/>
        </w:rPr>
        <w:t>.</w:t>
      </w:r>
      <w:r w:rsidRPr="008032C7">
        <w:rPr>
          <w:rFonts w:ascii="Franklin Gothic Medium" w:hAnsi="Franklin Gothic Medium"/>
          <w:bCs/>
          <w:sz w:val="20"/>
          <w:szCs w:val="20"/>
        </w:rPr>
        <w:tab/>
        <w:t>INSURANCE</w:t>
      </w:r>
      <w:r w:rsidRPr="008032C7">
        <w:rPr>
          <w:rFonts w:ascii="Franklin Gothic Medium" w:hAnsi="Franklin Gothic Medium"/>
          <w:sz w:val="20"/>
          <w:szCs w:val="20"/>
        </w:rPr>
        <w:t xml:space="preserve"> </w:t>
      </w:r>
      <w:r w:rsidRPr="008032C7">
        <w:rPr>
          <w:rFonts w:ascii="Franklin Gothic Book" w:hAnsi="Franklin Gothic Book"/>
          <w:sz w:val="20"/>
          <w:szCs w:val="20"/>
        </w:rPr>
        <w:t xml:space="preserve">In accordance with subparts (a) and/or (b) below, upon Buyer's request Seller agrees to provide Certificates of Insurance evidencing that the required insurance coverage’s are in force and providing not less than thirty </w:t>
      </w:r>
      <w:proofErr w:type="spellStart"/>
      <w:r w:rsidRPr="008032C7">
        <w:rPr>
          <w:rFonts w:ascii="Franklin Gothic Book" w:hAnsi="Franklin Gothic Book"/>
          <w:sz w:val="20"/>
          <w:szCs w:val="20"/>
        </w:rPr>
        <w:t>days notice</w:t>
      </w:r>
      <w:proofErr w:type="spellEnd"/>
      <w:r w:rsidRPr="008032C7">
        <w:rPr>
          <w:rFonts w:ascii="Franklin Gothic Book" w:hAnsi="Franklin Gothic Book"/>
          <w:sz w:val="20"/>
          <w:szCs w:val="20"/>
        </w:rPr>
        <w:t xml:space="preserve"> prior to any cancellation or restrictive modification of the policies. Further,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59303263" w14:textId="77777777" w:rsidR="00212212" w:rsidRPr="008032C7" w:rsidRDefault="00212212" w:rsidP="006A0D28">
      <w:pPr>
        <w:pStyle w:val="BodyText"/>
        <w:numPr>
          <w:ilvl w:val="0"/>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performing services under this Order, Seller agrees to purchase and maintain at its own expense the following insurance coverage’s with minimum limits as stated:</w:t>
      </w:r>
    </w:p>
    <w:p w14:paraId="59303264"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Workers’ Compensation</w:t>
      </w:r>
      <w:r w:rsidRPr="001A5440">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w:t>
      </w:r>
      <w:proofErr w:type="spellStart"/>
      <w:r w:rsidRPr="001A5440">
        <w:rPr>
          <w:rFonts w:ascii="Franklin Gothic Book" w:hAnsi="Franklin Gothic Book" w:cs="Arial"/>
          <w:sz w:val="20"/>
          <w:szCs w:val="20"/>
        </w:rPr>
        <w:t>Harborworkers</w:t>
      </w:r>
      <w:proofErr w:type="spellEnd"/>
      <w:r w:rsidRPr="001A5440">
        <w:rPr>
          <w:rFonts w:ascii="Franklin Gothic Book" w:hAnsi="Franklin Gothic Book" w:cs="Arial"/>
          <w:sz w:val="20"/>
          <w:szCs w:val="20"/>
        </w:rPr>
        <w:t>’ Act  (USL&amp;H) coverage for employees engaged in work on or near navigable waters of the United States, and Defense Base Act (DBA) including all employees working on U.S. Government contracts outside the United States.  Such policy(</w:t>
      </w:r>
      <w:proofErr w:type="spellStart"/>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shall be endorsed to provide a waiver of subrogation in favor of SAIC, its directors, officers and employees, and SAIC’s customer where required by SAIC’s Prime Contract with its customer.   Employer’s Liability coverage of $1 million each accident shall also be maintained.</w:t>
      </w:r>
    </w:p>
    <w:p w14:paraId="59303265"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Commercial General Liability</w:t>
      </w:r>
      <w:r w:rsidRPr="001A5440">
        <w:rPr>
          <w:rFonts w:ascii="Franklin Gothic Book" w:hAnsi="Franklin Gothic Book" w:cs="Arial"/>
          <w:b/>
          <w:bCs/>
          <w:sz w:val="20"/>
          <w:szCs w:val="20"/>
        </w:rPr>
        <w:t>:</w:t>
      </w:r>
      <w:r w:rsidRPr="001A5440">
        <w:rPr>
          <w:rFonts w:ascii="Franklin Gothic Book" w:hAnsi="Franklin Gothic Book" w:cs="Arial"/>
          <w:sz w:val="20"/>
          <w:szCs w:val="20"/>
        </w:rPr>
        <w:t>  Coverage for third party bodily injury and property damage,  including products and completed operations, contractual liability, and independent contractors’ liability with limits not less than $1,000,000 per occurrence and $2,000,000 in the aggregate.  Such policy(</w:t>
      </w:r>
      <w:proofErr w:type="spellStart"/>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xml:space="preserve">) shall be endorsed to name SAIC, its directors, officers and employees, and SAIC’s customer where required by SAIC’s Prime Contract with its customer, as Additional Insureds. </w:t>
      </w:r>
    </w:p>
    <w:p w14:paraId="59303266"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Business Automobile Liability</w:t>
      </w:r>
      <w:r w:rsidRPr="001A5440">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Such policy(</w:t>
      </w:r>
      <w:proofErr w:type="spellStart"/>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shall be endorsed to name SAIC, its directors, officers and employees, and SAIC’s customer where required by SAIC’s Prime Contract with its customer, as Additional Insureds.</w:t>
      </w:r>
    </w:p>
    <w:p w14:paraId="59303267" w14:textId="77777777" w:rsidR="00650C00" w:rsidRDefault="00650C00" w:rsidP="00AF48AB">
      <w:pPr>
        <w:numPr>
          <w:ilvl w:val="0"/>
          <w:numId w:val="23"/>
        </w:numPr>
        <w:tabs>
          <w:tab w:val="clear" w:pos="360"/>
          <w:tab w:val="num" w:pos="720"/>
        </w:tabs>
        <w:ind w:left="720"/>
        <w:jc w:val="both"/>
        <w:textAlignment w:val="center"/>
        <w:rPr>
          <w:rFonts w:ascii="Franklin Gothic Book" w:hAnsi="Franklin Gothic Book" w:cs="Arial"/>
        </w:rPr>
      </w:pPr>
      <w:r w:rsidRPr="001A5440">
        <w:rPr>
          <w:rFonts w:ascii="Franklin Gothic Medium" w:hAnsi="Franklin Gothic Medium" w:cs="Arial"/>
          <w:bCs/>
          <w:sz w:val="20"/>
          <w:szCs w:val="20"/>
        </w:rPr>
        <w:t>Professional Liability / Errors and Omissions</w:t>
      </w:r>
      <w:r w:rsidRPr="001A5440">
        <w:rPr>
          <w:rFonts w:ascii="Franklin Gothic Medium" w:hAnsi="Franklin Gothic Medium" w:cs="Arial"/>
          <w:sz w:val="20"/>
          <w:szCs w:val="20"/>
        </w:rPr>
        <w:t>:</w:t>
      </w:r>
      <w:r w:rsidRPr="001A5440">
        <w:rPr>
          <w:rFonts w:ascii="Franklin Gothic Book" w:hAnsi="Franklin Gothic Book" w:cs="Arial"/>
          <w:sz w:val="20"/>
          <w:szCs w:val="20"/>
        </w:rPr>
        <w:t xml:space="preserve">  </w:t>
      </w:r>
      <w:r w:rsidRPr="001A5440">
        <w:rPr>
          <w:rFonts w:ascii="Franklin Gothic Book" w:hAnsi="Franklin Gothic Book" w:cs="Arial"/>
          <w:i/>
          <w:iCs/>
          <w:sz w:val="20"/>
          <w:szCs w:val="20"/>
        </w:rPr>
        <w:t>If seller is performing any professional services</w:t>
      </w:r>
      <w:r w:rsidRPr="001A5440">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12B0F">
        <w:rPr>
          <w:rFonts w:ascii="Franklin Gothic Book" w:hAnsi="Franklin Gothic Book" w:cs="Arial"/>
        </w:rPr>
        <w:t xml:space="preserve"> </w:t>
      </w:r>
    </w:p>
    <w:p w14:paraId="59303268"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Book" w:hAnsi="Franklin Gothic Book" w:cs="Arial"/>
          <w:sz w:val="20"/>
          <w:szCs w:val="20"/>
        </w:rPr>
        <w:t>All-Risk</w:t>
      </w:r>
      <w:r>
        <w:rPr>
          <w:rFonts w:ascii="Franklin Gothic Book" w:hAnsi="Franklin Gothic Book" w:cs="Arial"/>
          <w:sz w:val="20"/>
          <w:szCs w:val="20"/>
        </w:rPr>
        <w:t xml:space="preserve"> </w:t>
      </w:r>
      <w:r w:rsidRPr="008032C7">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9303269" w14:textId="77777777" w:rsidR="00212212" w:rsidRPr="008032C7" w:rsidRDefault="00212212" w:rsidP="006A0D28">
      <w:pPr>
        <w:pStyle w:val="BodyText"/>
        <w:numPr>
          <w:ilvl w:val="2"/>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providing products under this Order, Seller agrees to purchase and maintain at its own expense the following insurance coverage’s with minimum limits as stated:</w:t>
      </w:r>
    </w:p>
    <w:p w14:paraId="5930326A" w14:textId="77777777" w:rsidR="00212212" w:rsidRPr="008032C7" w:rsidRDefault="00212212" w:rsidP="00212212">
      <w:pPr>
        <w:pStyle w:val="BodyTextIndent2"/>
        <w:numPr>
          <w:ilvl w:val="3"/>
          <w:numId w:val="7"/>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00"/>
        </w:tabs>
        <w:spacing w:before="30" w:after="60"/>
        <w:ind w:left="800" w:hanging="400"/>
        <w:rPr>
          <w:rFonts w:ascii="Franklin Gothic Book" w:hAnsi="Franklin Gothic Book"/>
          <w:sz w:val="20"/>
        </w:rPr>
      </w:pPr>
      <w:r w:rsidRPr="008032C7">
        <w:rPr>
          <w:rFonts w:ascii="Franklin Gothic Book" w:hAnsi="Franklin Gothic Book"/>
          <w:sz w:val="20"/>
        </w:rPr>
        <w:t>Commercial General Liability</w:t>
      </w:r>
      <w:r w:rsidR="001F0151">
        <w:rPr>
          <w:rFonts w:ascii="Franklin Gothic Book" w:hAnsi="Franklin Gothic Book"/>
          <w:sz w:val="20"/>
        </w:rPr>
        <w:t xml:space="preserve"> as described above in Section 1</w:t>
      </w:r>
      <w:r w:rsidRPr="008032C7">
        <w:rPr>
          <w:rFonts w:ascii="Franklin Gothic Book" w:hAnsi="Franklin Gothic Book"/>
          <w:sz w:val="20"/>
        </w:rPr>
        <w:t>0 (a) (ii);</w:t>
      </w:r>
    </w:p>
    <w:p w14:paraId="5930326B"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Products Liability in an amount no less than $1 Million per occurrence covering bodily injuries or property damage arising out of defective products or work completed. To the extent that coverage for Seller's products are not excluded in (i), this requirement does not apply;</w:t>
      </w:r>
    </w:p>
    <w:p w14:paraId="5930326C"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 xml:space="preserve">All-Risk Property Insurance </w:t>
      </w:r>
      <w:r w:rsidR="001F0151">
        <w:rPr>
          <w:rFonts w:ascii="Franklin Gothic Book" w:hAnsi="Franklin Gothic Book"/>
          <w:sz w:val="20"/>
          <w:szCs w:val="20"/>
        </w:rPr>
        <w:t>(as described above in Section 1</w:t>
      </w:r>
      <w:r w:rsidRPr="008032C7">
        <w:rPr>
          <w:rFonts w:ascii="Franklin Gothic Book" w:hAnsi="Franklin Gothic Book"/>
          <w:sz w:val="20"/>
          <w:szCs w:val="20"/>
        </w:rPr>
        <w:t>0 (a) (v) ) in an amount adequate to replace property of Buyer and/or Buyer’s customer, including supplies covered by this Order, which may be in the possession or control of Seller. Buyer shall be named as a Loss Payee with respect to loss or damage to said property and/or supplies furnished by Buyer.</w:t>
      </w:r>
    </w:p>
    <w:p w14:paraId="5DC7C8E3" w14:textId="2C292437" w:rsidR="002848F6" w:rsidRPr="00CF341B" w:rsidRDefault="002848F6" w:rsidP="002848F6">
      <w:pPr>
        <w:pStyle w:val="NormalWeb"/>
        <w:tabs>
          <w:tab w:val="left" w:pos="540"/>
        </w:tabs>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11.</w:t>
      </w:r>
      <w:r>
        <w:rPr>
          <w:rFonts w:ascii="Franklin Gothic Medium" w:hAnsi="Franklin Gothic Medium" w:cs="Calibri"/>
          <w:sz w:val="20"/>
          <w:szCs w:val="20"/>
        </w:rPr>
        <w:tab/>
      </w:r>
      <w:r w:rsidRPr="00CF341B">
        <w:rPr>
          <w:rFonts w:ascii="Franklin Gothic Medium" w:hAnsi="Franklin Gothic Medium" w:cs="Calibri"/>
          <w:sz w:val="20"/>
          <w:szCs w:val="20"/>
        </w:rPr>
        <w:t>SAIC FURNISHED ITEMS AND INTELLECTUAL PROPERTY</w:t>
      </w:r>
    </w:p>
    <w:p w14:paraId="54729656"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All items furnished, loaned or bailed by SAIC to Seller hereunder, or purchased, or otherwise acquired by Seller for the performance of and specifically charged to SAIC under this Subcontract (collectively, the “Items”), are the property of SAIC (or, as directed by SAIC pursuant to the terms of its prime contract, the U.S. Government). Upon completion, expiration or termination of this Subcontract, Seller shall return all Items in good condition (reasonable wear only accepted) together with all spoiled and surplus Items to SAIC.  In lieu of the return of Items to SAIC, Seller shall make such other disposition of all Items as directed in writing by SAIC. Seller agrees to replace, at its expense, all such Items not returned in accordance with this Section or returned in other than good condition.  Seller shall not charge SAIC for any storage, maintenance or return of any Items.  </w:t>
      </w:r>
      <w:r>
        <w:rPr>
          <w:rFonts w:ascii="Franklin Gothic Book" w:hAnsi="Franklin Gothic Book" w:cs="Calibri"/>
          <w:sz w:val="20"/>
          <w:szCs w:val="20"/>
        </w:rPr>
        <w:t xml:space="preserve">Except as provided for in any flow down clauses, </w:t>
      </w:r>
      <w:r w:rsidRPr="007F2BF7">
        <w:rPr>
          <w:rFonts w:ascii="Franklin Gothic Book" w:hAnsi="Franklin Gothic Book" w:cs="Calibri"/>
          <w:sz w:val="20"/>
          <w:szCs w:val="20"/>
        </w:rPr>
        <w:t xml:space="preserve">Seller shall bear all risk of loss for all Items in Seller's possession or for which Seller is responsible.  Seller also agrees to use any designs, data or other things contained or embodied in Items provided to or utilized by Seller under this Subcontract in accordance with any restrictive legends placed on such Items by SAIC or any third party.  If SAIC furnishes any material (including but not limited to any computer software or other data) for fabrication pursuant to this Subcontract, Seller agrees:  (i) not to substitute any other material for such fabrication without SAIC's prior written consent and (ii) that title to such material shall not be affected by incorporation in or attachment to any other property.  </w:t>
      </w:r>
    </w:p>
    <w:p w14:paraId="116BD685" w14:textId="415F2681"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Seller understands and agrees that each of the Intellectual Property-related clauses specified in Schedule B, which may include (but are not limited to) FAR 52.227-1, 52.227-11, 52.227-14, 52.227-15 and 52.227-16 (and/or DFARS 252.227-7013, 252.227-7014 and 252.227-7015 if SAIC’s prime contract is with the DOD), are incorporated herein as though fully set forth and shall take precedence over any other terms in this Subcontract.  For avoidance of doubt, Seller hereby grants to SAIC such intellectual property rights as SAIC needs in order to perform its obligations to SAIC’s U.S. Government customers.  Seller </w:t>
      </w:r>
      <w:r w:rsidRPr="007F2BF7">
        <w:rPr>
          <w:rFonts w:ascii="Franklin Gothic Book" w:hAnsi="Franklin Gothic Book" w:cs="Calibri"/>
          <w:sz w:val="20"/>
          <w:szCs w:val="20"/>
        </w:rPr>
        <w:lastRenderedPageBreak/>
        <w:t>shall not assert any intellectual property right provided to the U.S. Government in a manner inconsistent with SAIC’s contract obligations to SAIC’s U.S. Government customers.</w:t>
      </w:r>
    </w:p>
    <w:p w14:paraId="71115F57" w14:textId="77777777"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(c) To the extent that Seller provides any commercial computer software under this Agreement, the Parties agree that any normal commercial terms governing such commercial items shall govern use of such commercial items, except to the extent that such normal commercial terms shall conflict or be inconsistent with applicable federal law or regulation.  In the case of any conflict or inconsistency, the applicable federal law or regulation shall take precedence over any conflicting or inconsistent commercial term.  The Parties further agree that the use of any commercial terms shall be contingent upon the acceptance of any commercial computer software by the U.S. Government.  In addition, the Parties agree that to the extent that the U.S. Government is the end user of any commercial computer software provided by Seller, SAIC shall have the right to perform SAIC’s contract obligations to its U.S. Government Customers using that commercial computer software.</w:t>
      </w:r>
    </w:p>
    <w:p w14:paraId="5930326F" w14:textId="77777777" w:rsidR="00CC149F" w:rsidRPr="008032C7" w:rsidRDefault="00284171" w:rsidP="006A0D28">
      <w:pPr>
        <w:pStyle w:val="Heading1"/>
        <w:tabs>
          <w:tab w:val="left" w:pos="540"/>
        </w:tabs>
        <w:spacing w:before="30" w:after="60"/>
        <w:jc w:val="both"/>
        <w:rPr>
          <w:rFonts w:ascii="Franklin Gothic Medium" w:hAnsi="Franklin Gothic Medium" w:cs="Times New Roman"/>
          <w:b w:val="0"/>
          <w:bCs w:val="0"/>
          <w:szCs w:val="20"/>
        </w:rPr>
      </w:pPr>
      <w:r>
        <w:rPr>
          <w:rFonts w:ascii="Franklin Gothic Medium" w:hAnsi="Franklin Gothic Medium" w:cs="Times New Roman"/>
          <w:b w:val="0"/>
          <w:bCs w:val="0"/>
          <w:szCs w:val="20"/>
        </w:rPr>
        <w:t>11.1</w:t>
      </w:r>
      <w:r w:rsidR="00CC149F" w:rsidRPr="008032C7">
        <w:rPr>
          <w:rFonts w:ascii="Franklin Gothic Medium" w:hAnsi="Franklin Gothic Medium" w:cs="Times New Roman"/>
          <w:b w:val="0"/>
          <w:bCs w:val="0"/>
          <w:szCs w:val="20"/>
        </w:rPr>
        <w:tab/>
        <w:t xml:space="preserve">PATENTS </w:t>
      </w:r>
      <w:r w:rsidR="00CC149F" w:rsidRPr="008032C7">
        <w:rPr>
          <w:rFonts w:ascii="Franklin Gothic Medium" w:hAnsi="Franklin Gothic Medium" w:cs="Times New Roman"/>
          <w:b w:val="0"/>
          <w:bCs w:val="0"/>
          <w:smallCaps/>
          <w:szCs w:val="20"/>
        </w:rPr>
        <w:t>and</w:t>
      </w:r>
      <w:r w:rsidR="00CC149F" w:rsidRPr="008032C7">
        <w:rPr>
          <w:rFonts w:ascii="Franklin Gothic Medium" w:hAnsi="Franklin Gothic Medium" w:cs="Times New Roman"/>
          <w:b w:val="0"/>
          <w:bCs w:val="0"/>
          <w:szCs w:val="20"/>
        </w:rPr>
        <w:t xml:space="preserve"> DATA</w:t>
      </w:r>
    </w:p>
    <w:p w14:paraId="59303270" w14:textId="77777777" w:rsidR="00CC149F" w:rsidRPr="008032C7" w:rsidRDefault="00CC149F" w:rsidP="006A0D28">
      <w:pPr>
        <w:numPr>
          <w:ilvl w:val="0"/>
          <w:numId w:val="9"/>
        </w:numPr>
        <w:tabs>
          <w:tab w:val="left" w:pos="360"/>
        </w:tabs>
        <w:spacing w:before="30" w:after="60"/>
        <w:ind w:left="0" w:firstLine="0"/>
        <w:jc w:val="both"/>
        <w:outlineLvl w:val="0"/>
        <w:rPr>
          <w:rFonts w:ascii="Franklin Gothic Book" w:hAnsi="Franklin Gothic Book"/>
          <w:sz w:val="20"/>
          <w:szCs w:val="20"/>
        </w:rPr>
      </w:pPr>
      <w:r w:rsidRPr="008032C7">
        <w:rPr>
          <w:rFonts w:ascii="Franklin Gothic Book" w:hAnsi="Franklin Gothic Book"/>
          <w:sz w:val="20"/>
          <w:szCs w:val="20"/>
        </w:rPr>
        <w:t>If any experimental, developmental or research work is performed hereunder, Seller agrees to and hereby does grant to Buyer an irrevocable, non-exclusive, fully transferable, royalty-free license to make, have made, use and sell any invention, improvement or discovery (whether or not patent-able) that Seller conceives or first actually reduces to practice in the performance of this Order.</w:t>
      </w:r>
    </w:p>
    <w:p w14:paraId="59303271" w14:textId="77777777" w:rsidR="00CC149F" w:rsidRPr="008032C7" w:rsidRDefault="00CC149F" w:rsidP="006A0D28">
      <w:pPr>
        <w:pStyle w:val="BodyText"/>
        <w:numPr>
          <w:ilvl w:val="0"/>
          <w:numId w:val="9"/>
        </w:numPr>
        <w:tabs>
          <w:tab w:val="left" w:pos="360"/>
        </w:tabs>
        <w:spacing w:before="30" w:after="60"/>
        <w:ind w:left="0" w:firstLine="0"/>
        <w:rPr>
          <w:rFonts w:ascii="Franklin Gothic Book" w:hAnsi="Franklin Gothic Book"/>
          <w:bCs/>
          <w:szCs w:val="20"/>
        </w:rPr>
      </w:pPr>
      <w:r w:rsidRPr="008032C7">
        <w:rPr>
          <w:rFonts w:ascii="Franklin Gothic Book" w:hAnsi="Franklin Gothic Book"/>
          <w:szCs w:val="20"/>
        </w:rPr>
        <w:t>Seller agrees to and hereby does grant to Buyer an irrevocable, non-exclusive, fully transferable, royalty-free license to reproduce, translate, publish, use and disclose, and to authorize others to do so, for any purpose, (i) any copyrighted or copyrightable material delivered or incorporated into any deliverable hereunder; and (ii) all or any part of any deliverable hereunder, including without limitation, any reports, drawings, blueprints, data, software and technical information.</w:t>
      </w:r>
    </w:p>
    <w:p w14:paraId="59303272" w14:textId="77777777" w:rsidR="00212212" w:rsidRPr="008032C7" w:rsidRDefault="00212212" w:rsidP="00523FD4">
      <w:pPr>
        <w:pStyle w:val="BodyText"/>
        <w:tabs>
          <w:tab w:val="left" w:pos="540"/>
        </w:tabs>
        <w:rPr>
          <w:rFonts w:ascii="Franklin Gothic Book" w:hAnsi="Franklin Gothic Book"/>
          <w:szCs w:val="20"/>
        </w:rPr>
      </w:pPr>
      <w:r w:rsidRPr="008032C7">
        <w:rPr>
          <w:rFonts w:ascii="Franklin Gothic Medium" w:hAnsi="Franklin Gothic Medium"/>
          <w:bCs/>
          <w:szCs w:val="20"/>
        </w:rPr>
        <w:t>12.</w:t>
      </w:r>
      <w:r w:rsidRPr="008032C7">
        <w:rPr>
          <w:rFonts w:ascii="Franklin Gothic Medium" w:hAnsi="Franklin Gothic Medium"/>
          <w:bCs/>
          <w:szCs w:val="20"/>
        </w:rPr>
        <w:tab/>
        <w:t>DISCLOSURE</w:t>
      </w:r>
      <w:r w:rsidRPr="008032C7">
        <w:rPr>
          <w:rFonts w:ascii="Franklin Gothic Medium" w:hAnsi="Franklin Gothic Medium"/>
          <w:szCs w:val="20"/>
        </w:rPr>
        <w:t xml:space="preserve"> </w:t>
      </w:r>
      <w:r w:rsidRPr="008032C7">
        <w:rPr>
          <w:rFonts w:ascii="Franklin Gothic Book" w:hAnsi="Franklin Gothic Book"/>
          <w:szCs w:val="20"/>
        </w:rPr>
        <w:t>Seller shall not, without first obtaining the written consent of Buyer, in any manner advertise or publish the fact that Seller has furnished or contracted to furnish Buyer with the supplies or services hereunder, or disclose any of the details connected with this Order to any third party, except as may be required to perform this Order.</w:t>
      </w:r>
    </w:p>
    <w:p w14:paraId="7B652511" w14:textId="77777777" w:rsidR="002C65B2" w:rsidRDefault="00212212" w:rsidP="00523FD4">
      <w:pPr>
        <w:pStyle w:val="BodyText3"/>
        <w:tabs>
          <w:tab w:val="left" w:pos="540"/>
        </w:tabs>
        <w:spacing w:before="30" w:after="60"/>
        <w:rPr>
          <w:rFonts w:ascii="Franklin Gothic Medium" w:hAnsi="Franklin Gothic Medium" w:cs="Arial"/>
          <w:sz w:val="20"/>
          <w:szCs w:val="20"/>
        </w:rPr>
      </w:pPr>
      <w:r w:rsidRPr="008032C7">
        <w:rPr>
          <w:rFonts w:ascii="Franklin Gothic Medium" w:hAnsi="Franklin Gothic Medium"/>
          <w:bCs/>
          <w:sz w:val="20"/>
          <w:szCs w:val="20"/>
        </w:rPr>
        <w:t>13</w:t>
      </w:r>
      <w:r w:rsidRPr="008032C7">
        <w:rPr>
          <w:rFonts w:ascii="Franklin Gothic Medium" w:hAnsi="Franklin Gothic Medium"/>
          <w:bCs/>
          <w:szCs w:val="20"/>
        </w:rPr>
        <w:t>.</w:t>
      </w:r>
      <w:r w:rsidRPr="008032C7">
        <w:rPr>
          <w:rFonts w:ascii="Franklin Gothic Medium" w:hAnsi="Franklin Gothic Medium"/>
          <w:bCs/>
          <w:sz w:val="20"/>
          <w:szCs w:val="20"/>
        </w:rPr>
        <w:tab/>
        <w:t xml:space="preserve">COMPLIANCE </w:t>
      </w:r>
      <w:r w:rsidRPr="008032C7">
        <w:rPr>
          <w:rFonts w:ascii="Franklin Gothic Medium" w:hAnsi="Franklin Gothic Medium"/>
          <w:bCs/>
          <w:smallCaps/>
          <w:sz w:val="20"/>
          <w:szCs w:val="20"/>
        </w:rPr>
        <w:t>with</w:t>
      </w:r>
      <w:r w:rsidRPr="008032C7">
        <w:rPr>
          <w:rFonts w:ascii="Franklin Gothic Medium" w:hAnsi="Franklin Gothic Medium"/>
          <w:bCs/>
          <w:sz w:val="20"/>
          <w:szCs w:val="20"/>
        </w:rPr>
        <w:t xml:space="preserve"> LAW</w:t>
      </w:r>
      <w:r w:rsidRPr="008032C7">
        <w:rPr>
          <w:rFonts w:ascii="Franklin Gothic Medium" w:hAnsi="Franklin Gothic Medium" w:cs="Arial"/>
          <w:sz w:val="20"/>
          <w:szCs w:val="20"/>
        </w:rPr>
        <w:t xml:space="preserve"> </w:t>
      </w:r>
    </w:p>
    <w:p w14:paraId="59303273" w14:textId="6918FA6A" w:rsidR="00212212" w:rsidRDefault="002C65B2" w:rsidP="00523FD4">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00212212" w:rsidRPr="008032C7">
        <w:rPr>
          <w:rFonts w:ascii="Franklin Gothic Book" w:hAnsi="Franklin Gothic Book" w:cs="Arial"/>
          <w:sz w:val="20"/>
          <w:szCs w:val="20"/>
        </w:rPr>
        <w:t>Seller shall comply with the applicable provisions of any federal, state or local law or ordinance and all orders, rules and regulations issued there under.</w:t>
      </w:r>
    </w:p>
    <w:p w14:paraId="755FBE47" w14:textId="7C19A6D7" w:rsidR="00A61CC4" w:rsidRDefault="002C65B2" w:rsidP="00523FD4">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A61CC4" w:rsidRPr="00A61CC4">
        <w:rPr>
          <w:rFonts w:ascii="Franklin Gothic Book" w:hAnsi="Franklin Gothic Book" w:cs="Arial"/>
          <w:sz w:val="20"/>
          <w:szCs w:val="20"/>
        </w:rPr>
        <w:t>Seller and its suppliers shall c</w:t>
      </w:r>
      <w:r w:rsidR="00B341C7">
        <w:rPr>
          <w:rFonts w:ascii="Franklin Gothic Book" w:hAnsi="Franklin Gothic Book" w:cs="Arial"/>
          <w:sz w:val="20"/>
          <w:szCs w:val="20"/>
        </w:rPr>
        <w:t>omply with FAR 52.222-50, Comba</w:t>
      </w:r>
      <w:r w:rsidR="00A61CC4"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A61CC4">
        <w:rPr>
          <w:rFonts w:ascii="Franklin Gothic Book" w:hAnsi="Franklin Gothic Book" w:cs="Arial"/>
          <w:sz w:val="20"/>
          <w:szCs w:val="20"/>
        </w:rPr>
        <w:t>:</w:t>
      </w:r>
      <w:r w:rsidR="00A61CC4" w:rsidRPr="00A61CC4">
        <w:rPr>
          <w:rFonts w:ascii="Franklin Gothic Book" w:hAnsi="Franklin Gothic Book" w:cs="Arial"/>
          <w:sz w:val="20"/>
          <w:szCs w:val="20"/>
        </w:rPr>
        <w:t> </w:t>
      </w:r>
      <w:r w:rsidR="00C36170">
        <w:rPr>
          <w:rFonts w:ascii="Franklin Gothic Book" w:hAnsi="Franklin Gothic Book" w:cs="Arial"/>
          <w:sz w:val="20"/>
          <w:szCs w:val="20"/>
        </w:rPr>
        <w:t xml:space="preserve"> </w:t>
      </w:r>
      <w:r w:rsidR="00A61CC4" w:rsidRPr="00A61CC4">
        <w:rPr>
          <w:rFonts w:ascii="Franklin Gothic Book" w:hAnsi="Franklin Gothic Book" w:cs="Arial"/>
          <w:sz w:val="20"/>
          <w:szCs w:val="20"/>
        </w:rPr>
        <w:t xml:space="preserve">SAIC’s anonymous hotline (800) 760-4332, SAIC’s anonymous and confidential online submission (secure.ethicspoint.com), and the </w:t>
      </w:r>
      <w:r>
        <w:rPr>
          <w:rFonts w:ascii="Franklin Gothic Book" w:hAnsi="Franklin Gothic Book" w:cs="Arial"/>
          <w:sz w:val="20"/>
          <w:szCs w:val="20"/>
        </w:rPr>
        <w:t>G</w:t>
      </w:r>
      <w:r w:rsidR="00A61CC4" w:rsidRPr="00A61CC4">
        <w:rPr>
          <w:rFonts w:ascii="Franklin Gothic Book" w:hAnsi="Franklin Gothic Book" w:cs="Arial"/>
          <w:sz w:val="20"/>
          <w:szCs w:val="20"/>
        </w:rPr>
        <w:t xml:space="preserve">overnment’s Global Human Trafficking Hotline (844) 888 FREE and its email address at </w:t>
      </w:r>
      <w:hyperlink r:id="rId13" w:history="1">
        <w:r w:rsidR="00A61CC4" w:rsidRPr="00A61CC4">
          <w:rPr>
            <w:rFonts w:ascii="Franklin Gothic Book" w:hAnsi="Franklin Gothic Book" w:cs="Arial"/>
            <w:sz w:val="20"/>
            <w:szCs w:val="20"/>
          </w:rPr>
          <w:t>help@befree.org</w:t>
        </w:r>
      </w:hyperlink>
      <w:r w:rsidR="00A61CC4">
        <w:rPr>
          <w:rFonts w:ascii="Franklin Gothic Book" w:hAnsi="Franklin Gothic Book" w:cs="Arial"/>
          <w:sz w:val="20"/>
          <w:szCs w:val="20"/>
        </w:rPr>
        <w:t xml:space="preserve">.  </w:t>
      </w:r>
      <w:r w:rsidR="00A61CC4" w:rsidRPr="00A61CC4">
        <w:rPr>
          <w:rFonts w:ascii="Franklin Gothic Book" w:hAnsi="Franklin Gothic Book" w:cs="Arial"/>
          <w:sz w:val="20"/>
          <w:szCs w:val="20"/>
        </w:rPr>
        <w:t>SAIC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A61CC4">
        <w:rPr>
          <w:rFonts w:ascii="Franklin Gothic Book" w:hAnsi="Franklin Gothic Book" w:cs="Arial"/>
          <w:sz w:val="20"/>
          <w:szCs w:val="20"/>
        </w:rPr>
        <w:t>t to all suppliers at any tier.</w:t>
      </w:r>
      <w:r>
        <w:rPr>
          <w:rFonts w:ascii="Franklin Gothic Book" w:hAnsi="Franklin Gothic Book" w:cs="Arial"/>
          <w:sz w:val="20"/>
          <w:szCs w:val="20"/>
        </w:rPr>
        <w:t xml:space="preserve">  </w:t>
      </w:r>
      <w:r w:rsidRPr="00A61CC4">
        <w:rPr>
          <w:rFonts w:ascii="Franklin Gothic Book" w:hAnsi="Franklin Gothic Book" w:cs="Arial"/>
          <w:sz w:val="20"/>
          <w:szCs w:val="20"/>
        </w:rPr>
        <w:t>Seller’s failure to comply with this section shall be deemed a mat</w:t>
      </w:r>
      <w:r>
        <w:rPr>
          <w:rFonts w:ascii="Franklin Gothic Book" w:hAnsi="Franklin Gothic Book" w:cs="Arial"/>
          <w:sz w:val="20"/>
          <w:szCs w:val="20"/>
        </w:rPr>
        <w:t>erial breach of the Agreement.</w:t>
      </w:r>
      <w:r w:rsidRPr="00A61CC4">
        <w:rPr>
          <w:rFonts w:ascii="Franklin Gothic Book" w:hAnsi="Franklin Gothic Book" w:cs="Arial"/>
          <w:sz w:val="20"/>
          <w:szCs w:val="20"/>
        </w:rPr>
        <w:t> </w:t>
      </w:r>
    </w:p>
    <w:p w14:paraId="117B606D" w14:textId="52271B26" w:rsidR="00F96B60" w:rsidRPr="005732DB" w:rsidRDefault="00F96B60" w:rsidP="00000938">
      <w:pPr>
        <w:pStyle w:val="BodyText"/>
        <w:spacing w:before="30" w:after="60"/>
        <w:rPr>
          <w:rFonts w:ascii="Franklin Gothic Book" w:hAnsi="Franklin Gothic Book"/>
          <w:szCs w:val="20"/>
        </w:rPr>
      </w:pPr>
      <w:r>
        <w:rPr>
          <w:rFonts w:ascii="Franklin Gothic Book" w:hAnsi="Franklin Gothic Book"/>
          <w:szCs w:val="20"/>
        </w:rPr>
        <w:t>13.1</w:t>
      </w:r>
      <w:r>
        <w:rPr>
          <w:rFonts w:ascii="Franklin Gothic Book" w:hAnsi="Franklin Gothic Book"/>
          <w:szCs w:val="20"/>
        </w:rPr>
        <w:tab/>
      </w:r>
      <w:r w:rsidRPr="0033292E">
        <w:rPr>
          <w:rFonts w:ascii="Franklin Gothic Medium" w:hAnsi="Franklin Gothic Medium"/>
        </w:rPr>
        <w:t xml:space="preserve">COMPLIANCE WITH SECTION 503 OF THE REHABILITATION ACT OF 1973 AND THE VIETNAM ERA VETERAN’S READJUSTMENT ASSISTANCE ACT OF 1974 </w:t>
      </w:r>
      <w:proofErr w:type="gramStart"/>
      <w:r w:rsidRPr="003E0348">
        <w:rPr>
          <w:rFonts w:ascii="Franklin Gothic Book" w:hAnsi="Franklin Gothic Book"/>
          <w:szCs w:val="20"/>
        </w:rPr>
        <w:t>The</w:t>
      </w:r>
      <w:proofErr w:type="gramEnd"/>
      <w:r w:rsidRPr="003E0348">
        <w:rPr>
          <w:rFonts w:ascii="Franklin Gothic Book" w:hAnsi="Franklin Gothic Book"/>
          <w:szCs w:val="20"/>
        </w:rPr>
        <w:t xml:space="preserve"> following clauses are incorporated into this Agreement to the extent they are required by the foregoing Acts:</w:t>
      </w:r>
    </w:p>
    <w:p w14:paraId="35A19934" w14:textId="414966B5" w:rsidR="00F96B60" w:rsidRPr="00ED06B7" w:rsidRDefault="00F96B60" w:rsidP="00000938">
      <w:pPr>
        <w:pStyle w:val="BodyText"/>
        <w:rPr>
          <w:rFonts w:ascii="Franklin Gothic Book" w:hAnsi="Franklin Gothic Book"/>
          <w:szCs w:val="20"/>
        </w:rPr>
      </w:pPr>
      <w:r w:rsidRPr="005732DB">
        <w:rPr>
          <w:rFonts w:ascii="Franklin Gothic Book" w:hAnsi="Franklin Gothic Book"/>
          <w:b/>
          <w:szCs w:val="20"/>
        </w:rPr>
        <w:t>This contractor (Buyer) and subcontractor (Seller) shall abide by the requirements of 41 CFR 60-300.5(a).  This regulation prohibits discrimination against qualified protected veterans, and requires affirmative action by covered prime contractors and subcontractors to</w:t>
      </w:r>
      <w:r w:rsidRPr="00D80238">
        <w:rPr>
          <w:rFonts w:ascii="Franklin Gothic Book" w:hAnsi="Franklin Gothic Book"/>
          <w:b/>
          <w:szCs w:val="20"/>
        </w:rPr>
        <w:t xml:space="preserve"> employ and advance in employment qualified protected veterans.</w:t>
      </w:r>
    </w:p>
    <w:p w14:paraId="287B72BC" w14:textId="137F22E1" w:rsidR="00F96B60" w:rsidRPr="008032C7" w:rsidRDefault="00F96B60" w:rsidP="00F96B60">
      <w:pPr>
        <w:pStyle w:val="BodyText3"/>
        <w:tabs>
          <w:tab w:val="left" w:pos="540"/>
        </w:tabs>
        <w:spacing w:before="30" w:after="60"/>
        <w:rPr>
          <w:rFonts w:ascii="Franklin Gothic Book" w:hAnsi="Franklin Gothic Book"/>
        </w:rPr>
      </w:pPr>
      <w:r w:rsidRPr="003E0348">
        <w:rPr>
          <w:rFonts w:ascii="Franklin Gothic Book" w:hAnsi="Franklin Gothic Book" w:cs="Arial"/>
          <w:b/>
          <w:sz w:val="20"/>
          <w:szCs w:val="20"/>
        </w:rPr>
        <w:t>This contractor (Buyer) and subcontractor (Seller) shall abide by the requirements of 41 CFR 60-741.5(a).  This regulation prohibits discrimination against qualified individuals on the basis of disability, and requires affirmative action by covered prime contractors and subcontractors to employ and advance in employment qualified individuals with disabilities.</w:t>
      </w:r>
    </w:p>
    <w:p w14:paraId="59303274" w14:textId="77777777" w:rsidR="009D310D" w:rsidRPr="008032C7" w:rsidRDefault="0012044C" w:rsidP="00523FD4">
      <w:pPr>
        <w:tabs>
          <w:tab w:val="left" w:pos="540"/>
        </w:tabs>
        <w:spacing w:before="30" w:after="60"/>
        <w:jc w:val="both"/>
        <w:outlineLvl w:val="0"/>
        <w:rPr>
          <w:rFonts w:ascii="Franklin Gothic Book" w:hAnsi="Franklin Gothic Book" w:cs="Arial"/>
          <w:sz w:val="20"/>
          <w:szCs w:val="20"/>
        </w:rPr>
      </w:pPr>
      <w:r w:rsidRPr="008032C7">
        <w:rPr>
          <w:rFonts w:ascii="Franklin Gothic Medium" w:hAnsi="Franklin Gothic Medium" w:cs="Arial"/>
          <w:bCs/>
          <w:sz w:val="20"/>
          <w:szCs w:val="20"/>
        </w:rPr>
        <w:t>14</w:t>
      </w:r>
      <w:r w:rsidR="00AF653C"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1343C7" w:rsidRPr="008032C7">
        <w:rPr>
          <w:rFonts w:ascii="Franklin Gothic Medium" w:hAnsi="Franklin Gothic Medium" w:cs="Arial"/>
          <w:bCs/>
          <w:sz w:val="20"/>
          <w:szCs w:val="20"/>
        </w:rPr>
        <w:t xml:space="preserve">COUNTERFEIT </w:t>
      </w:r>
      <w:r w:rsidR="0048513E">
        <w:rPr>
          <w:rFonts w:ascii="Franklin Gothic Medium" w:hAnsi="Franklin Gothic Medium" w:cs="Arial"/>
          <w:bCs/>
          <w:sz w:val="20"/>
          <w:szCs w:val="20"/>
        </w:rPr>
        <w:t>PRODUCTS</w:t>
      </w:r>
      <w:r w:rsidR="0048513E" w:rsidRPr="008032C7">
        <w:rPr>
          <w:rFonts w:ascii="Franklin Gothic Medium" w:hAnsi="Franklin Gothic Medium" w:cs="Arial"/>
          <w:sz w:val="20"/>
          <w:szCs w:val="20"/>
        </w:rPr>
        <w:t xml:space="preserve"> </w:t>
      </w:r>
      <w:r w:rsidR="009D310D" w:rsidRPr="008032C7">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59303275" w14:textId="77777777" w:rsidR="009D310D" w:rsidRPr="008032C7"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Seller agrees and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independent distributors or brokers unless approved in advance in writing by Buyer. When requested by Buyer, Seller shall provide OCM/OEM documentation that authenticates traceability of the affected items to the applicable OCM/OEM.</w:t>
      </w:r>
    </w:p>
    <w:p w14:paraId="59303276" w14:textId="77777777" w:rsidR="009D310D" w:rsidRPr="008032C7"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w:t>
      </w:r>
      <w:r w:rsidRPr="008032C7">
        <w:rPr>
          <w:rFonts w:ascii="Franklin Gothic Book" w:hAnsi="Franklin Gothic Book" w:cs="Arial"/>
          <w:sz w:val="20"/>
          <w:szCs w:val="20"/>
        </w:rPr>
        <w:lastRenderedPageBreak/>
        <w:t>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59303277" w14:textId="7C15FC73" w:rsidR="00F12573" w:rsidRPr="009E4E34" w:rsidRDefault="00284171" w:rsidP="00523FD4">
      <w:pPr>
        <w:tabs>
          <w:tab w:val="left" w:pos="540"/>
        </w:tabs>
        <w:spacing w:before="30" w:after="60"/>
        <w:jc w:val="both"/>
        <w:rPr>
          <w:rFonts w:ascii="Franklin Gothic Book" w:hAnsi="Franklin Gothic Book" w:cs="Arial"/>
          <w:bCs/>
          <w:sz w:val="20"/>
          <w:szCs w:val="20"/>
        </w:rPr>
      </w:pPr>
      <w:r>
        <w:rPr>
          <w:rFonts w:ascii="Franklin Gothic Medium" w:hAnsi="Franklin Gothic Medium" w:cs="Arial"/>
          <w:sz w:val="20"/>
          <w:szCs w:val="20"/>
        </w:rPr>
        <w:t>15.</w:t>
      </w:r>
      <w:r w:rsidR="00212212" w:rsidRPr="00284171">
        <w:rPr>
          <w:rFonts w:ascii="Franklin Gothic Medium" w:hAnsi="Franklin Gothic Medium" w:cs="Arial"/>
          <w:sz w:val="20"/>
          <w:szCs w:val="20"/>
        </w:rPr>
        <w:tab/>
      </w:r>
      <w:r w:rsidR="00F12573" w:rsidRPr="009E4E34">
        <w:rPr>
          <w:rFonts w:ascii="Franklin Gothic Medium" w:hAnsi="Franklin Gothic Medium"/>
          <w:bCs/>
          <w:sz w:val="20"/>
          <w:szCs w:val="20"/>
        </w:rPr>
        <w:t xml:space="preserve">EXPORT CONTROL COMPLIANCE </w:t>
      </w:r>
      <w:r w:rsidR="00F12573" w:rsidRPr="009E4E34">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Subcontract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Subcontract.</w:t>
      </w:r>
    </w:p>
    <w:p w14:paraId="59303278" w14:textId="77777777" w:rsidR="00212212" w:rsidRPr="00284171" w:rsidRDefault="00284171" w:rsidP="00523FD4">
      <w:pPr>
        <w:tabs>
          <w:tab w:val="left" w:pos="540"/>
        </w:tabs>
        <w:spacing w:before="30" w:after="60"/>
        <w:jc w:val="both"/>
        <w:outlineLvl w:val="0"/>
        <w:rPr>
          <w:rFonts w:ascii="Franklin Gothic Medium" w:hAnsi="Franklin Gothic Medium" w:cs="Arial"/>
          <w:sz w:val="20"/>
          <w:szCs w:val="20"/>
        </w:rPr>
      </w:pPr>
      <w:r>
        <w:rPr>
          <w:rFonts w:ascii="Franklin Gothic Medium" w:hAnsi="Franklin Gothic Medium" w:cs="Arial"/>
          <w:sz w:val="20"/>
          <w:szCs w:val="20"/>
        </w:rPr>
        <w:t>16.</w:t>
      </w:r>
      <w:r w:rsidR="00212212" w:rsidRPr="00284171">
        <w:rPr>
          <w:rFonts w:ascii="Franklin Gothic Medium" w:hAnsi="Franklin Gothic Medium" w:cs="Arial"/>
          <w:sz w:val="20"/>
          <w:szCs w:val="20"/>
        </w:rPr>
        <w:tab/>
        <w:t>RESERVED</w:t>
      </w:r>
    </w:p>
    <w:p w14:paraId="59303279" w14:textId="77777777" w:rsidR="00CC149F" w:rsidRPr="008032C7" w:rsidRDefault="00CC149F" w:rsidP="00523FD4">
      <w:pPr>
        <w:pStyle w:val="BodyText3"/>
        <w:tabs>
          <w:tab w:val="left" w:pos="540"/>
        </w:tabs>
        <w:spacing w:before="30" w:after="60"/>
      </w:pPr>
      <w:r w:rsidRPr="008032C7">
        <w:rPr>
          <w:rFonts w:ascii="Franklin Gothic Medium" w:hAnsi="Franklin Gothic Medium"/>
          <w:sz w:val="20"/>
          <w:szCs w:val="20"/>
        </w:rPr>
        <w:t>17</w:t>
      </w:r>
      <w:r w:rsidRPr="008032C7">
        <w:rPr>
          <w:rFonts w:ascii="Franklin Gothic Medium" w:hAnsi="Franklin Gothic Medium"/>
          <w:szCs w:val="20"/>
        </w:rPr>
        <w:t>.</w:t>
      </w:r>
      <w:r w:rsidRPr="008032C7">
        <w:rPr>
          <w:rFonts w:ascii="Franklin Gothic Medium" w:hAnsi="Franklin Gothic Medium"/>
          <w:sz w:val="20"/>
          <w:szCs w:val="20"/>
        </w:rPr>
        <w:tab/>
        <w:t xml:space="preserve">CHANGES </w:t>
      </w:r>
      <w:r w:rsidRPr="008032C7">
        <w:rPr>
          <w:rFonts w:ascii="Franklin Gothic Book" w:hAnsi="Franklin Gothic Book" w:cs="Arial"/>
          <w:sz w:val="20"/>
          <w:szCs w:val="20"/>
        </w:rPr>
        <w:t>Buyer may, by written notice to Seller at any time, make changes within the general scope of this Order in any one or more of the following: (a) drawings, designs or specifications; (b) quantity; (c) time or place of delivery; (d) method of shipment or packing; and (e) the quantity of Buyer furnished property. Buyer may, for any reason, direct Seller to suspend, in whole or in part, delivery of goods or performance of services hereunder for such period of time as may be determined by Buyer in its sole discretion. If any such change or suspension causes a material increase or decrease in the cost of, or the time required for the performance of any part of the work under this Order, an equitable adjustment shall be made in the Order price or delivery schedule, or both, provided Seller shall have notified Buyer in writing of any claim for such adjustment within twenty (20) days from the date of notification of the change or suspension from Buyer. No such adjustment or any other modification of the terms of this Order will be allowed unless authorized by Buyer by means of a written modification to this Order. Seller shall proceed with the work as changed without interruption and without awaiting settlement of any such claim.</w:t>
      </w:r>
    </w:p>
    <w:p w14:paraId="5930327A" w14:textId="77777777" w:rsidR="004D5800" w:rsidRPr="008032C7" w:rsidRDefault="0012044C"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18</w:t>
      </w:r>
      <w:r w:rsidR="0090131D"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4D5800" w:rsidRPr="008032C7">
        <w:rPr>
          <w:rFonts w:ascii="Franklin Gothic Medium" w:hAnsi="Franklin Gothic Medium" w:cs="Arial"/>
          <w:bCs/>
          <w:sz w:val="20"/>
          <w:szCs w:val="20"/>
        </w:rPr>
        <w:t xml:space="preserve">TERMINATION </w:t>
      </w:r>
      <w:r w:rsidR="004D5800" w:rsidRPr="008032C7">
        <w:rPr>
          <w:rFonts w:ascii="Franklin Gothic Medium" w:hAnsi="Franklin Gothic Medium" w:cs="Arial"/>
          <w:bCs/>
          <w:smallCaps/>
          <w:sz w:val="20"/>
          <w:szCs w:val="20"/>
        </w:rPr>
        <w:t>for</w:t>
      </w:r>
      <w:r w:rsidR="004D5800" w:rsidRPr="008032C7">
        <w:rPr>
          <w:rFonts w:ascii="Franklin Gothic Medium" w:hAnsi="Franklin Gothic Medium" w:cs="Arial"/>
          <w:bCs/>
          <w:sz w:val="20"/>
          <w:szCs w:val="20"/>
        </w:rPr>
        <w:t xml:space="preserve"> CONVENIENCE</w:t>
      </w:r>
    </w:p>
    <w:p w14:paraId="5930327B" w14:textId="77777777" w:rsidR="009D310D" w:rsidRPr="008032C7" w:rsidRDefault="009D310D" w:rsidP="009E4E34">
      <w:pPr>
        <w:numPr>
          <w:ilvl w:val="0"/>
          <w:numId w:val="14"/>
        </w:numPr>
        <w:tabs>
          <w:tab w:val="clear" w:pos="360"/>
        </w:tabs>
        <w:spacing w:before="30" w:after="60"/>
        <w:jc w:val="both"/>
        <w:rPr>
          <w:rFonts w:ascii="Franklin Gothic Book" w:hAnsi="Franklin Gothic Book" w:cs="Arial"/>
          <w:sz w:val="20"/>
          <w:szCs w:val="20"/>
        </w:rPr>
      </w:pPr>
      <w:r w:rsidRPr="008032C7">
        <w:rPr>
          <w:rFonts w:ascii="Franklin Gothic Book" w:hAnsi="Franklin Gothic Book" w:cs="Arial"/>
          <w:sz w:val="20"/>
          <w:szCs w:val="20"/>
        </w:rPr>
        <w:t>SAIC shall have the right to terminate this Order, in whole or in part, at any time, without cause, by providing twenty (20) days written notice to Seller. Upon receiving notice of such termination, Seller shall</w:t>
      </w:r>
    </w:p>
    <w:p w14:paraId="5930327C"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stop all work on this Order on the date and to the extent specified;</w:t>
      </w:r>
    </w:p>
    <w:p w14:paraId="5930327D"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place no further contracts hereunder except as may be necessary for completing such portions of the Order as have not been terminated;</w:t>
      </w:r>
    </w:p>
    <w:p w14:paraId="5930327E"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terminate all contracts to the extent that they may relate to portions of the Order that have been terminated; and</w:t>
      </w:r>
    </w:p>
    <w:p w14:paraId="5930327F"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proofErr w:type="gramStart"/>
      <w:r w:rsidRPr="008032C7">
        <w:rPr>
          <w:rFonts w:ascii="Franklin Gothic Book" w:hAnsi="Franklin Gothic Book" w:cs="Arial"/>
          <w:sz w:val="20"/>
          <w:szCs w:val="20"/>
        </w:rPr>
        <w:t>protect</w:t>
      </w:r>
      <w:proofErr w:type="gramEnd"/>
      <w:r w:rsidRPr="008032C7">
        <w:rPr>
          <w:rFonts w:ascii="Franklin Gothic Book" w:hAnsi="Franklin Gothic Book" w:cs="Arial"/>
          <w:sz w:val="20"/>
          <w:szCs w:val="20"/>
        </w:rPr>
        <w:t xml:space="preserve"> all property in which SAIC has or may acquire an interest.</w:t>
      </w:r>
    </w:p>
    <w:p w14:paraId="59303280" w14:textId="77777777" w:rsidR="009D310D" w:rsidRPr="008032C7" w:rsidRDefault="009D310D" w:rsidP="006A0D28">
      <w:pPr>
        <w:numPr>
          <w:ilvl w:val="0"/>
          <w:numId w:val="13"/>
        </w:numPr>
        <w:tabs>
          <w:tab w:val="left" w:pos="360"/>
        </w:tabs>
        <w:spacing w:before="30" w:after="60"/>
        <w:ind w:left="0" w:firstLine="0"/>
        <w:jc w:val="both"/>
        <w:rPr>
          <w:rFonts w:ascii="Franklin Gothic Book" w:hAnsi="Franklin Gothic Book" w:cs="Arial"/>
          <w:sz w:val="20"/>
          <w:szCs w:val="20"/>
        </w:rPr>
      </w:pPr>
      <w:r w:rsidRPr="008032C7">
        <w:rPr>
          <w:rFonts w:ascii="Franklin Gothic Book" w:hAnsi="Franklin Gothic Book" w:cs="Arial"/>
          <w:sz w:val="20"/>
          <w:szCs w:val="20"/>
        </w:rPr>
        <w:t>Within twenty (20) days from such termination, Seller may submit to SAIC its written claim for termination charges in the form prescribed by SAIC, it being understood and agreed that only Seller’s actual cost incurred and no profit shall be allowed for quantities terminated pursuant to this clause. Failure to submit such claim within such time shall constitute a waiver of all claims and a release of all SAIC’s liability arising out of such termination.</w:t>
      </w:r>
    </w:p>
    <w:p w14:paraId="59303281" w14:textId="77777777" w:rsidR="009D310D" w:rsidRPr="008032C7" w:rsidRDefault="009D310D" w:rsidP="006A0D28">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sidRPr="008032C7">
        <w:rPr>
          <w:rFonts w:ascii="Franklin Gothic Book" w:hAnsi="Franklin Gothic Book" w:cs="Arial"/>
          <w:sz w:val="20"/>
          <w:szCs w:val="20"/>
        </w:rPr>
        <w:t>SAIC reserves the right to verify claims hereunder and Seller shall make available to SAIC, upon its request, all relevant books and records for inspection and audit. If Seller fails to afford SAIC its rights hereunder, Seller shall be deemed to have relinquished its claim.</w:t>
      </w:r>
    </w:p>
    <w:p w14:paraId="59303282" w14:textId="77777777" w:rsidR="004D5800" w:rsidRPr="008032C7" w:rsidRDefault="004D5800"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w:t>
      </w:r>
      <w:r w:rsidR="009D310D" w:rsidRPr="008032C7">
        <w:rPr>
          <w:rFonts w:ascii="Franklin Gothic Medium" w:hAnsi="Franklin Gothic Medium" w:cs="Arial"/>
          <w:bCs/>
          <w:sz w:val="20"/>
          <w:szCs w:val="20"/>
        </w:rPr>
        <w:t>8</w:t>
      </w:r>
      <w:r w:rsidR="0090131D" w:rsidRPr="008032C7">
        <w:rPr>
          <w:rFonts w:ascii="Franklin Gothic Medium" w:hAnsi="Franklin Gothic Medium" w:cs="Arial"/>
          <w:bCs/>
          <w:sz w:val="20"/>
          <w:szCs w:val="20"/>
        </w:rPr>
        <w:t>.</w:t>
      </w:r>
      <w:r w:rsidR="0012044C" w:rsidRPr="008032C7">
        <w:rPr>
          <w:rFonts w:ascii="Franklin Gothic Medium" w:hAnsi="Franklin Gothic Medium" w:cs="Arial"/>
          <w:bCs/>
          <w:sz w:val="20"/>
          <w:szCs w:val="20"/>
        </w:rPr>
        <w:t>1</w:t>
      </w:r>
      <w:r w:rsidR="00AF653C" w:rsidRPr="008032C7">
        <w:rPr>
          <w:rFonts w:ascii="Franklin Gothic Medium" w:hAnsi="Franklin Gothic Medium" w:cs="Arial"/>
          <w:bCs/>
          <w:sz w:val="20"/>
          <w:szCs w:val="20"/>
        </w:rPr>
        <w:tab/>
      </w:r>
      <w:r w:rsidRPr="008032C7">
        <w:rPr>
          <w:rFonts w:ascii="Franklin Gothic Medium" w:hAnsi="Franklin Gothic Medium" w:cs="Arial"/>
          <w:bCs/>
          <w:sz w:val="20"/>
          <w:szCs w:val="20"/>
        </w:rPr>
        <w:t xml:space="preserve">TERMINATION </w:t>
      </w:r>
      <w:r w:rsidRPr="008032C7">
        <w:rPr>
          <w:rFonts w:ascii="Franklin Gothic Medium" w:hAnsi="Franklin Gothic Medium" w:cs="Arial"/>
          <w:bCs/>
          <w:smallCaps/>
          <w:sz w:val="20"/>
          <w:szCs w:val="20"/>
        </w:rPr>
        <w:t>for</w:t>
      </w:r>
      <w:r w:rsidRPr="008032C7">
        <w:rPr>
          <w:rFonts w:ascii="Franklin Gothic Medium" w:hAnsi="Franklin Gothic Medium" w:cs="Arial"/>
          <w:bCs/>
          <w:sz w:val="20"/>
          <w:szCs w:val="20"/>
        </w:rPr>
        <w:t xml:space="preserve"> DEFAULT</w:t>
      </w:r>
    </w:p>
    <w:p w14:paraId="59303283" w14:textId="77777777" w:rsidR="004D5800" w:rsidRPr="008032C7" w:rsidRDefault="004D5800" w:rsidP="009E4E34">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Buyer may, by written notice of default to Seller, terminate the whole or any part of this Order in any one of the following circumstances:</w:t>
      </w:r>
    </w:p>
    <w:p w14:paraId="59303284"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make delivery of the supplies or to perform the services within the time specified herein or any extension thereof; or</w:t>
      </w:r>
    </w:p>
    <w:p w14:paraId="59303285"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59303286"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becomes insolvent or the subject of proceedings under any law relating to bankruptcy or the relief of debtors or admits in writing its inability to pay its debts as they become due; or</w:t>
      </w:r>
    </w:p>
    <w:p w14:paraId="59303287"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provide Buyer, in writing, within the time specified by Buyer, adequate assurances of performance by Seller.</w:t>
      </w:r>
    </w:p>
    <w:p w14:paraId="59303288"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If this Order is so terminated, Buyer may procure or otherwise obtain, upon such terms and in such manner as Buyer may deem appropriate, supplies or services similar to those terminated. Seller, subject to the exceptions set forth below, shall be liable to Buyer for any excess costs of such similar supplies or services.</w:t>
      </w:r>
    </w:p>
    <w:p w14:paraId="59303289"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articles, property, materials, parts, tools, dies, patterns, jigs, fixtures, plans, drawings, information and contract rights as Seller has produced or acquired for the performance of the terminated </w:t>
      </w:r>
      <w:r w:rsidRPr="008032C7">
        <w:rPr>
          <w:rFonts w:ascii="Franklin Gothic Book" w:hAnsi="Franklin Gothic Book"/>
          <w:szCs w:val="20"/>
        </w:rPr>
        <w:lastRenderedPageBreak/>
        <w:t>part of this Order and Buyer will pay Seller the contract price for completed articles delivered to and accepted by Buyer and the fair value of the other property of Seller so requested and delivered.</w:t>
      </w:r>
    </w:p>
    <w:p w14:paraId="5930328A"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5930328B" w14:textId="77777777" w:rsidR="004D5800" w:rsidRPr="004475B9" w:rsidRDefault="004D5800" w:rsidP="009E4E34">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77777777" w:rsidR="00CC149F" w:rsidRPr="004475B9" w:rsidRDefault="00CC149F" w:rsidP="00523FD4">
      <w:pPr>
        <w:tabs>
          <w:tab w:val="left" w:pos="540"/>
        </w:tabs>
        <w:spacing w:before="30" w:after="60"/>
        <w:jc w:val="both"/>
        <w:rPr>
          <w:rFonts w:ascii="Franklin Gothic Book" w:hAnsi="Franklin Gothic Book"/>
          <w:sz w:val="20"/>
          <w:szCs w:val="20"/>
        </w:rPr>
      </w:pPr>
      <w:r w:rsidRPr="004475B9">
        <w:rPr>
          <w:rFonts w:ascii="Franklin Gothic Medium" w:hAnsi="Franklin Gothic Medium"/>
          <w:sz w:val="20"/>
          <w:szCs w:val="20"/>
        </w:rPr>
        <w:t>19.</w:t>
      </w:r>
      <w:r w:rsidRPr="004475B9">
        <w:rPr>
          <w:rFonts w:ascii="Franklin Gothic Medium" w:hAnsi="Franklin Gothic Medium"/>
          <w:sz w:val="20"/>
          <w:szCs w:val="20"/>
        </w:rPr>
        <w:tab/>
        <w:t xml:space="preserve">GOVERNING LAW </w:t>
      </w:r>
      <w:r w:rsidRPr="004475B9">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7777777" w:rsidR="00CC149F" w:rsidRPr="004475B9" w:rsidRDefault="00CC149F" w:rsidP="00523FD4">
      <w:pPr>
        <w:pStyle w:val="BodyText3"/>
        <w:tabs>
          <w:tab w:val="left" w:pos="540"/>
        </w:tabs>
        <w:spacing w:before="30" w:after="60"/>
        <w:rPr>
          <w:rFonts w:ascii="Franklin Gothic Book" w:hAnsi="Franklin Gothic Book"/>
          <w:sz w:val="20"/>
          <w:szCs w:val="20"/>
        </w:rPr>
      </w:pPr>
      <w:r w:rsidRPr="004475B9">
        <w:rPr>
          <w:rFonts w:ascii="Franklin Gothic Medium" w:hAnsi="Franklin Gothic Medium"/>
          <w:sz w:val="20"/>
          <w:szCs w:val="20"/>
        </w:rPr>
        <w:t>20.</w:t>
      </w:r>
      <w:r w:rsidRPr="004475B9">
        <w:rPr>
          <w:rFonts w:ascii="Franklin Gothic Medium" w:hAnsi="Franklin Gothic Medium"/>
          <w:sz w:val="20"/>
          <w:szCs w:val="20"/>
        </w:rPr>
        <w:tab/>
        <w:t xml:space="preserve">DISPUTES </w:t>
      </w:r>
      <w:r w:rsidRPr="004475B9">
        <w:rPr>
          <w:rFonts w:ascii="Franklin Gothic Book" w:hAnsi="Franklin Gothic Book"/>
          <w:sz w:val="20"/>
          <w:szCs w:val="20"/>
        </w:rPr>
        <w:t>Buyer and Seller agree to first enter into negotiations to resolve any controversy, claim or dispute (“dispute”) arising under or relating to this Order. The parties agree to negotiate in good faith to reach a mutually agreeable resolution of such dispute within a reasonable period of time. If good faith negotiations are unsuccessful, Buyer and Seller agree to resolve the dispute by binding and final arbitration in accordance with the Commercial Arbitration Rules of the American Arbitration Association then in effect.  The arbitration shall take place in the County of Fairfax, Commonwealth of Virginia. The arbitrator(s) shall be bound to follow the provisions of this Order in resolving the dispute, and may not award punitive damages. The decision of the arbitrator(s) shall be final and binding on the parties, and any award of the arbitrator(s) may be entered or enforced in any court of competent jurisdiction.</w:t>
      </w:r>
    </w:p>
    <w:p w14:paraId="5930328E" w14:textId="77777777" w:rsidR="00212212" w:rsidRPr="004475B9" w:rsidRDefault="00212212" w:rsidP="00523FD4">
      <w:pPr>
        <w:pStyle w:val="BodyText3"/>
        <w:tabs>
          <w:tab w:val="left" w:pos="540"/>
        </w:tabs>
        <w:spacing w:before="30" w:after="60"/>
        <w:rPr>
          <w:rFonts w:ascii="Franklin Gothic Medium" w:hAnsi="Franklin Gothic Medium"/>
        </w:rPr>
      </w:pPr>
      <w:r w:rsidRPr="004475B9">
        <w:rPr>
          <w:rFonts w:ascii="Franklin Gothic Medium" w:hAnsi="Franklin Gothic Medium"/>
          <w:sz w:val="20"/>
          <w:szCs w:val="20"/>
        </w:rPr>
        <w:t xml:space="preserve">21. </w:t>
      </w:r>
      <w:r w:rsidR="006A0D28">
        <w:rPr>
          <w:rFonts w:ascii="Franklin Gothic Medium" w:hAnsi="Franklin Gothic Medium"/>
          <w:sz w:val="20"/>
          <w:szCs w:val="20"/>
        </w:rPr>
        <w:tab/>
      </w:r>
      <w:r w:rsidRPr="004475B9">
        <w:rPr>
          <w:rFonts w:ascii="Franklin Gothic Medium" w:hAnsi="Franklin Gothic Medium"/>
          <w:sz w:val="20"/>
          <w:szCs w:val="20"/>
        </w:rPr>
        <w:t>RESERVED</w:t>
      </w:r>
    </w:p>
    <w:p w14:paraId="5930328F" w14:textId="64885C65" w:rsidR="00212212" w:rsidRPr="004475B9" w:rsidRDefault="00212212" w:rsidP="00523FD4">
      <w:pPr>
        <w:pStyle w:val="BodyText"/>
        <w:tabs>
          <w:tab w:val="left" w:pos="540"/>
        </w:tabs>
        <w:spacing w:before="30" w:after="60"/>
        <w:rPr>
          <w:rFonts w:ascii="Franklin Gothic Book" w:hAnsi="Franklin Gothic Book"/>
          <w:bCs/>
          <w:szCs w:val="20"/>
        </w:rPr>
      </w:pPr>
      <w:r w:rsidRPr="004475B9">
        <w:rPr>
          <w:rFonts w:ascii="Franklin Gothic Medium" w:hAnsi="Franklin Gothic Medium"/>
          <w:bCs/>
          <w:szCs w:val="20"/>
        </w:rPr>
        <w:t>22.</w:t>
      </w:r>
      <w:r w:rsidRPr="004475B9">
        <w:rPr>
          <w:rFonts w:ascii="Franklin Gothic Medium" w:hAnsi="Franklin Gothic Medium"/>
          <w:bCs/>
          <w:szCs w:val="20"/>
        </w:rPr>
        <w:tab/>
        <w:t xml:space="preserve">ASSIGNMENTS </w:t>
      </w:r>
      <w:r w:rsidRPr="004475B9">
        <w:rPr>
          <w:rFonts w:ascii="Franklin Gothic Medium" w:hAnsi="Franklin Gothic Medium"/>
          <w:bCs/>
          <w:smallCaps/>
          <w:szCs w:val="20"/>
        </w:rPr>
        <w:t>and</w:t>
      </w:r>
      <w:r w:rsidRPr="004475B9">
        <w:rPr>
          <w:rFonts w:ascii="Franklin Gothic Medium" w:hAnsi="Franklin Gothic Medium"/>
          <w:bCs/>
          <w:szCs w:val="20"/>
        </w:rPr>
        <w:t xml:space="preserve"> SUBCONTRACTS</w:t>
      </w:r>
      <w:r w:rsidRPr="004475B9">
        <w:rPr>
          <w:rFonts w:ascii="Franklin Gothic Book" w:hAnsi="Franklin Gothic Book"/>
          <w:szCs w:val="20"/>
        </w:rPr>
        <w:t xml:space="preserve"> Seller agrees to obtain Buyer's approval before subcontracting </w:t>
      </w:r>
      <w:r w:rsidR="00F96B60">
        <w:rPr>
          <w:rFonts w:ascii="Franklin Gothic Book" w:hAnsi="Franklin Gothic Book"/>
          <w:szCs w:val="20"/>
        </w:rPr>
        <w:t xml:space="preserve">a portion of </w:t>
      </w:r>
      <w:r w:rsidRPr="004475B9">
        <w:rPr>
          <w:rFonts w:ascii="Franklin Gothic Book" w:hAnsi="Franklin Gothic Book"/>
          <w:szCs w:val="20"/>
        </w:rPr>
        <w:t>this Order; provided, however, that this limitation shall not apply to the purchase of standard commercial supplies or raw materials. Further, this Order shall not be assigned or delegated by Seller without the prior written consent of Buyer.</w:t>
      </w:r>
    </w:p>
    <w:p w14:paraId="59303290" w14:textId="77777777" w:rsidR="00CC149F" w:rsidRPr="004475B9" w:rsidRDefault="00CC149F" w:rsidP="00523FD4">
      <w:pPr>
        <w:pStyle w:val="BodyText"/>
        <w:tabs>
          <w:tab w:val="left" w:pos="540"/>
        </w:tabs>
        <w:spacing w:before="30" w:after="60"/>
        <w:rPr>
          <w:rFonts w:ascii="Franklin Gothic Book" w:hAnsi="Franklin Gothic Book"/>
          <w:bCs/>
          <w:szCs w:val="20"/>
        </w:rPr>
      </w:pPr>
      <w:proofErr w:type="gramStart"/>
      <w:r w:rsidRPr="004475B9">
        <w:rPr>
          <w:rFonts w:ascii="Franklin Gothic Medium" w:hAnsi="Franklin Gothic Medium"/>
          <w:bCs/>
          <w:szCs w:val="20"/>
        </w:rPr>
        <w:t>23.</w:t>
      </w:r>
      <w:r w:rsidRPr="004475B9">
        <w:rPr>
          <w:rFonts w:ascii="Franklin Gothic Medium" w:hAnsi="Franklin Gothic Medium"/>
          <w:bCs/>
          <w:szCs w:val="20"/>
        </w:rPr>
        <w:tab/>
        <w:t>GENERAL RELATIONSHIP</w:t>
      </w:r>
      <w:r w:rsidRPr="004475B9">
        <w:rPr>
          <w:rFonts w:ascii="Franklin Gothic Book" w:hAnsi="Franklin Gothic Book"/>
          <w:szCs w:val="20"/>
        </w:rPr>
        <w:t xml:space="preserve"> The Seller</w:t>
      </w:r>
      <w:proofErr w:type="gramEnd"/>
      <w:r w:rsidRPr="004475B9">
        <w:rPr>
          <w:rFonts w:ascii="Franklin Gothic Book" w:hAnsi="Franklin Gothic Book"/>
          <w:szCs w:val="20"/>
        </w:rPr>
        <w:t xml:space="preserve"> is not an employee of SAIC for any purpose whatsoever. Seller agrees that in all matters relating to this Order it shall be acting as an independent contractor and shall assume and pay all liabilities and perform all obligations imposed with respect to the performance of this Order. Seller shall have no right, power or authority to create any obligation, expressed or implied, on behalf of Buyer and/or Buyer’s customers and shall have no authority to represent Buyer as an agent.</w:t>
      </w:r>
    </w:p>
    <w:p w14:paraId="59303291" w14:textId="77777777" w:rsidR="004D5800" w:rsidRPr="004475B9" w:rsidRDefault="0012044C" w:rsidP="00523FD4">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24</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szCs w:val="20"/>
        </w:rPr>
        <w:t xml:space="preserve">NON-WAIVER </w:t>
      </w:r>
      <w:r w:rsidR="0090131D" w:rsidRPr="004475B9">
        <w:rPr>
          <w:rFonts w:ascii="Franklin Gothic Medium" w:hAnsi="Franklin Gothic Medium"/>
          <w:bCs/>
          <w:smallCaps/>
          <w:szCs w:val="20"/>
        </w:rPr>
        <w:t xml:space="preserve">of </w:t>
      </w:r>
      <w:r w:rsidR="0090131D" w:rsidRPr="004475B9">
        <w:rPr>
          <w:rFonts w:ascii="Franklin Gothic Medium" w:hAnsi="Franklin Gothic Medium"/>
          <w:bCs/>
          <w:szCs w:val="20"/>
        </w:rPr>
        <w:t>RIGHTS</w:t>
      </w:r>
      <w:r w:rsidR="0090131D" w:rsidRPr="004475B9">
        <w:rPr>
          <w:rFonts w:ascii="Franklin Gothic Medium" w:hAnsi="Franklin Gothic Medium"/>
          <w:szCs w:val="20"/>
        </w:rPr>
        <w:t xml:space="preserve"> </w:t>
      </w:r>
      <w:r w:rsidR="004D5800" w:rsidRPr="004475B9">
        <w:rPr>
          <w:rFonts w:ascii="Franklin Gothic Book" w:hAnsi="Franklin Gothic Book"/>
          <w:szCs w:val="20"/>
        </w:rPr>
        <w:t>The failure of Buyer 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34DDC0B8" w:rsidR="0074250B" w:rsidRPr="00CF3BE1" w:rsidRDefault="00011527" w:rsidP="0074250B">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25</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caps/>
          <w:szCs w:val="20"/>
        </w:rPr>
        <w:t xml:space="preserve">Business Ethics &amp; </w:t>
      </w:r>
      <w:proofErr w:type="gramStart"/>
      <w:r w:rsidR="0090131D" w:rsidRPr="004475B9">
        <w:rPr>
          <w:rFonts w:ascii="Franklin Gothic Medium" w:hAnsi="Franklin Gothic Medium"/>
          <w:bCs/>
          <w:caps/>
          <w:szCs w:val="20"/>
        </w:rPr>
        <w:t>Conduct</w:t>
      </w:r>
      <w:r w:rsidR="0090131D" w:rsidRPr="004475B9">
        <w:rPr>
          <w:rFonts w:ascii="Franklin Gothic Medium" w:hAnsi="Franklin Gothic Medium"/>
          <w:bCs/>
          <w:szCs w:val="20"/>
        </w:rPr>
        <w:t xml:space="preserve"> </w:t>
      </w:r>
      <w:r w:rsidR="0074250B" w:rsidRPr="0074250B">
        <w:rPr>
          <w:rFonts w:ascii="Franklin Gothic Book" w:hAnsi="Franklin Gothic Book"/>
          <w:szCs w:val="20"/>
        </w:rPr>
        <w:t xml:space="preserve"> </w:t>
      </w:r>
      <w:r w:rsidR="0074250B" w:rsidRPr="009679D6">
        <w:rPr>
          <w:rFonts w:ascii="Franklin Gothic Book" w:hAnsi="Franklin Gothic Book"/>
          <w:szCs w:val="20"/>
        </w:rPr>
        <w:t>Seller</w:t>
      </w:r>
      <w:proofErr w:type="gramEnd"/>
      <w:r w:rsidR="0074250B" w:rsidRPr="009679D6">
        <w:rPr>
          <w:rFonts w:ascii="Franklin Gothic Book" w:hAnsi="Franklin Gothic Book"/>
          <w:szCs w:val="20"/>
        </w:rPr>
        <w:t xml:space="preserve"> will conduct its business in compliance with SAIC’s Supplier Code of Conduct, which is found at </w:t>
      </w:r>
      <w:hyperlink r:id="rId14" w:history="1">
        <w:r w:rsidR="003D78B3" w:rsidRPr="00613B46">
          <w:rPr>
            <w:rStyle w:val="Hyperlink"/>
            <w:rFonts w:ascii="Franklin Gothic Book" w:hAnsi="Franklin Gothic Book"/>
            <w:szCs w:val="20"/>
          </w:rPr>
          <w:t>www.saic.com/suppliers</w:t>
        </w:r>
      </w:hyperlink>
      <w:r w:rsidR="003D78B3">
        <w:rPr>
          <w:rFonts w:ascii="Franklin Gothic Book" w:hAnsi="Franklin Gothic Book"/>
          <w:szCs w:val="20"/>
        </w:rPr>
        <w:t xml:space="preserve"> </w:t>
      </w:r>
      <w:r w:rsidR="0074250B" w:rsidRPr="009679D6">
        <w:rPr>
          <w:rFonts w:ascii="Franklin Gothic Book" w:hAnsi="Franklin Gothic Book"/>
          <w:szCs w:val="20"/>
        </w:rPr>
        <w:t xml:space="preserve">and incorporated into this </w:t>
      </w:r>
      <w:r w:rsidR="0074250B">
        <w:rPr>
          <w:rFonts w:ascii="Franklin Gothic Book" w:hAnsi="Franklin Gothic Book"/>
          <w:szCs w:val="20"/>
        </w:rPr>
        <w:t>Order</w:t>
      </w:r>
      <w:r w:rsidR="0074250B" w:rsidRPr="009679D6">
        <w:rPr>
          <w:rFonts w:ascii="Franklin Gothic Book" w:hAnsi="Franklin Gothic Book"/>
          <w:szCs w:val="20"/>
        </w:rPr>
        <w:t xml:space="preserve"> by reference.  </w:t>
      </w:r>
    </w:p>
    <w:p w14:paraId="59303292" w14:textId="3E0922FE" w:rsidR="004D5800" w:rsidRPr="003D78B3" w:rsidRDefault="0074250B" w:rsidP="0074250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Further, Seller shall immediately notify SAIC in writing if is suspended or debarred by the U.S. Government or if it is proposed for suspension or debarment by any agency of the U.S. Government.</w:t>
      </w:r>
    </w:p>
    <w:p w14:paraId="59303293" w14:textId="77777777" w:rsidR="009D010F" w:rsidRPr="004475B9" w:rsidRDefault="009D010F" w:rsidP="00523FD4">
      <w:pPr>
        <w:tabs>
          <w:tab w:val="left" w:pos="540"/>
        </w:tabs>
        <w:spacing w:before="30" w:after="60"/>
        <w:jc w:val="both"/>
      </w:pPr>
      <w:r w:rsidRPr="004475B9">
        <w:rPr>
          <w:rFonts w:ascii="Franklin Gothic Medium" w:hAnsi="Franklin Gothic Medium"/>
          <w:sz w:val="20"/>
          <w:szCs w:val="20"/>
        </w:rPr>
        <w:t>26</w:t>
      </w:r>
      <w:r w:rsidRPr="004475B9">
        <w:rPr>
          <w:rFonts w:ascii="Franklin Gothic Medium" w:hAnsi="Franklin Gothic Medium"/>
          <w:szCs w:val="20"/>
        </w:rPr>
        <w:t>.</w:t>
      </w:r>
      <w:r w:rsidRPr="004475B9">
        <w:rPr>
          <w:rFonts w:ascii="Franklin Gothic Medium" w:hAnsi="Franklin Gothic Medium"/>
          <w:sz w:val="20"/>
          <w:szCs w:val="20"/>
        </w:rPr>
        <w:tab/>
        <w:t xml:space="preserve">ANTI-KICKBACK ACT OF 1986 </w:t>
      </w:r>
      <w:r w:rsidRPr="004475B9">
        <w:rPr>
          <w:rFonts w:ascii="Franklin Gothic Book" w:hAnsi="Franklin Gothic Book" w:cs="Arial"/>
          <w:sz w:val="20"/>
          <w:szCs w:val="20"/>
        </w:rPr>
        <w:t>By accepting this Order, Seller certifies that it has not offered, provided, or solicited and will not offer, provide, or solicit any kickback in violation of FAR 52.203-7 or the Anti-Kickback Act of 1986 (41 USC §§ 51-58), both of which are incorporated herein by this specific reference, except that paragraph (c</w:t>
      </w:r>
      <w:proofErr w:type="gramStart"/>
      <w:r w:rsidRPr="004475B9">
        <w:rPr>
          <w:rFonts w:ascii="Franklin Gothic Book" w:hAnsi="Franklin Gothic Book" w:cs="Arial"/>
          <w:sz w:val="20"/>
          <w:szCs w:val="20"/>
        </w:rPr>
        <w:t>)(</w:t>
      </w:r>
      <w:proofErr w:type="gramEnd"/>
      <w:r w:rsidRPr="004475B9">
        <w:rPr>
          <w:rFonts w:ascii="Franklin Gothic Book" w:hAnsi="Franklin Gothic Book" w:cs="Arial"/>
          <w:sz w:val="20"/>
          <w:szCs w:val="20"/>
        </w:rPr>
        <w:t>1) of FAR 52.203-7 shall not apply unless this Order exceeds $150,000. “Kickback” means any money, fee, commission, credit, gift, gratuity, thing of value, or compensation of any kind that is provided, directly or indirectly, for the purpose of improperly obtaining or rewarding favorable treatment in connection with a prime contract or a subcontract relating to a prime contract. Seller agrees to indemnify, defend, and hold Buyer harmless from and against any losses, liabilities, offsets and expenses (including reasonable attorney’s fees) arising out of or relating to Seller’s failure to comply with the provisions of the Anti-Kickback Act or FAR 52.203-7.</w:t>
      </w:r>
    </w:p>
    <w:p w14:paraId="59303294" w14:textId="77777777" w:rsidR="004D5800" w:rsidRPr="004475B9" w:rsidRDefault="00364F1F" w:rsidP="00523FD4">
      <w:pPr>
        <w:tabs>
          <w:tab w:val="left" w:pos="540"/>
        </w:tabs>
        <w:spacing w:before="30" w:after="60"/>
        <w:jc w:val="both"/>
        <w:rPr>
          <w:rFonts w:ascii="Franklin Gothic Book" w:hAnsi="Franklin Gothic Book"/>
          <w:szCs w:val="20"/>
        </w:rPr>
      </w:pPr>
      <w:r w:rsidRPr="004475B9">
        <w:rPr>
          <w:rFonts w:ascii="Franklin Gothic Medium" w:hAnsi="Franklin Gothic Medium"/>
          <w:sz w:val="20"/>
          <w:szCs w:val="20"/>
        </w:rPr>
        <w:t>2</w:t>
      </w:r>
      <w:r w:rsidR="00011527" w:rsidRPr="004475B9">
        <w:rPr>
          <w:rFonts w:ascii="Franklin Gothic Medium" w:hAnsi="Franklin Gothic Medium"/>
          <w:sz w:val="20"/>
          <w:szCs w:val="20"/>
        </w:rPr>
        <w:t>7</w:t>
      </w:r>
      <w:r w:rsidR="0090131D" w:rsidRPr="004475B9">
        <w:rPr>
          <w:rFonts w:ascii="Franklin Gothic Medium" w:hAnsi="Franklin Gothic Medium"/>
          <w:szCs w:val="20"/>
        </w:rPr>
        <w:t>.</w:t>
      </w:r>
      <w:r w:rsidR="00AF653C" w:rsidRPr="004475B9">
        <w:rPr>
          <w:rFonts w:ascii="Franklin Gothic Medium" w:hAnsi="Franklin Gothic Medium"/>
          <w:sz w:val="20"/>
          <w:szCs w:val="20"/>
        </w:rPr>
        <w:tab/>
      </w:r>
      <w:r w:rsidR="0090131D" w:rsidRPr="004475B9">
        <w:rPr>
          <w:rFonts w:ascii="Franklin Gothic Medium" w:hAnsi="Franklin Gothic Medium"/>
          <w:bCs/>
          <w:sz w:val="20"/>
          <w:szCs w:val="20"/>
        </w:rPr>
        <w:t xml:space="preserve">ORDER </w:t>
      </w:r>
      <w:r w:rsidR="0090131D" w:rsidRPr="004475B9">
        <w:rPr>
          <w:rFonts w:ascii="Franklin Gothic Medium" w:hAnsi="Franklin Gothic Medium"/>
          <w:bCs/>
          <w:smallCaps/>
          <w:sz w:val="20"/>
          <w:szCs w:val="20"/>
        </w:rPr>
        <w:t>of</w:t>
      </w:r>
      <w:r w:rsidR="0090131D" w:rsidRPr="004475B9">
        <w:rPr>
          <w:rFonts w:ascii="Franklin Gothic Medium" w:hAnsi="Franklin Gothic Medium"/>
          <w:bCs/>
          <w:sz w:val="20"/>
          <w:szCs w:val="20"/>
        </w:rPr>
        <w:t xml:space="preserve"> PRECEDENCE</w:t>
      </w:r>
      <w:r w:rsidR="0090131D" w:rsidRPr="004475B9">
        <w:rPr>
          <w:rFonts w:ascii="Franklin Gothic Medium" w:hAnsi="Franklin Gothic Medium"/>
          <w:sz w:val="20"/>
          <w:szCs w:val="20"/>
        </w:rPr>
        <w:t xml:space="preserve"> </w:t>
      </w:r>
      <w:r w:rsidR="004D5800" w:rsidRPr="004475B9">
        <w:rPr>
          <w:rFonts w:ascii="Franklin Gothic Book" w:hAnsi="Franklin Gothic Book"/>
          <w:sz w:val="20"/>
          <w:szCs w:val="20"/>
        </w:rPr>
        <w:t>In the event of an inconsistency or conflict between provisions of this Order, the inconsistency or conflict shall be resolved by giving precedence in the following order:</w:t>
      </w:r>
    </w:p>
    <w:p w14:paraId="59303295" w14:textId="77777777" w:rsidR="004D5800" w:rsidRPr="004475B9" w:rsidRDefault="004D5800" w:rsidP="009E4E34">
      <w:pPr>
        <w:numPr>
          <w:ilvl w:val="0"/>
          <w:numId w:val="11"/>
        </w:numPr>
        <w:tabs>
          <w:tab w:val="clear" w:pos="360"/>
        </w:tabs>
        <w:spacing w:before="30" w:after="60"/>
        <w:ind w:left="720"/>
        <w:jc w:val="both"/>
        <w:rPr>
          <w:rFonts w:ascii="Franklin Gothic Book" w:hAnsi="Franklin Gothic Book"/>
          <w:sz w:val="20"/>
          <w:szCs w:val="20"/>
        </w:rPr>
      </w:pPr>
      <w:r w:rsidRPr="004475B9">
        <w:rPr>
          <w:rFonts w:ascii="Franklin Gothic Book" w:hAnsi="Franklin Gothic Book"/>
          <w:sz w:val="20"/>
          <w:szCs w:val="20"/>
        </w:rPr>
        <w:t>Purchase Order and any purchase descriptions contained therein.</w:t>
      </w:r>
    </w:p>
    <w:p w14:paraId="59303296" w14:textId="6D5491BE" w:rsidR="00650C00" w:rsidRDefault="004D5800" w:rsidP="00AF48AB">
      <w:pPr>
        <w:numPr>
          <w:ilvl w:val="0"/>
          <w:numId w:val="11"/>
        </w:numPr>
        <w:tabs>
          <w:tab w:val="clear" w:pos="360"/>
        </w:tabs>
        <w:spacing w:before="30" w:after="60"/>
        <w:ind w:left="720"/>
        <w:jc w:val="both"/>
        <w:rPr>
          <w:rFonts w:ascii="Franklin Gothic Book" w:hAnsi="Franklin Gothic Book"/>
          <w:sz w:val="20"/>
          <w:szCs w:val="20"/>
        </w:rPr>
      </w:pPr>
      <w:r w:rsidRPr="00650C00">
        <w:rPr>
          <w:rFonts w:ascii="Franklin Gothic Book" w:hAnsi="Franklin Gothic Book"/>
          <w:sz w:val="20"/>
          <w:szCs w:val="20"/>
        </w:rPr>
        <w:t xml:space="preserve">Purchase Order Standard Terms and Conditions </w:t>
      </w:r>
      <w:r w:rsidR="005C4DAD" w:rsidRPr="00650C00">
        <w:rPr>
          <w:rFonts w:ascii="Franklin Gothic Book" w:hAnsi="Franklin Gothic Book"/>
          <w:sz w:val="20"/>
          <w:szCs w:val="20"/>
        </w:rPr>
        <w:t xml:space="preserve">for Commercial Items </w:t>
      </w:r>
    </w:p>
    <w:p w14:paraId="6A5C4523" w14:textId="77777777" w:rsidR="00F96B60" w:rsidRDefault="00F96B60" w:rsidP="00F96B60">
      <w:pPr>
        <w:pStyle w:val="BodyText"/>
        <w:tabs>
          <w:tab w:val="left" w:pos="540"/>
        </w:tabs>
        <w:rPr>
          <w:rFonts w:ascii="Franklin Gothic Medium" w:hAnsi="Franklin Gothic Medium"/>
          <w:szCs w:val="20"/>
        </w:rPr>
      </w:pPr>
      <w:r>
        <w:rPr>
          <w:rFonts w:ascii="Franklin Gothic Medium" w:hAnsi="Franklin Gothic Medium"/>
          <w:szCs w:val="20"/>
        </w:rPr>
        <w:t>27.1</w:t>
      </w:r>
      <w:r>
        <w:rPr>
          <w:rFonts w:ascii="Franklin Gothic Medium" w:hAnsi="Franklin Gothic Medium"/>
          <w:szCs w:val="20"/>
        </w:rPr>
        <w:tab/>
        <w:t>ATTACHMENTS</w:t>
      </w:r>
    </w:p>
    <w:p w14:paraId="409A682E" w14:textId="77777777" w:rsidR="00F96B60" w:rsidRPr="005732DB" w:rsidRDefault="00F96B60" w:rsidP="00F96B60">
      <w:pPr>
        <w:pStyle w:val="BodyText"/>
        <w:numPr>
          <w:ilvl w:val="0"/>
          <w:numId w:val="25"/>
        </w:numPr>
        <w:tabs>
          <w:tab w:val="left" w:pos="720"/>
        </w:tabs>
        <w:spacing w:after="60"/>
        <w:rPr>
          <w:rFonts w:ascii="Franklin Gothic Medium" w:hAnsi="Franklin Gothic Medium"/>
          <w:szCs w:val="20"/>
        </w:rPr>
      </w:pPr>
      <w:r w:rsidRPr="003E0348">
        <w:rPr>
          <w:rFonts w:ascii="Franklin Gothic Book" w:hAnsi="Franklin Gothic Book"/>
          <w:szCs w:val="20"/>
        </w:rPr>
        <w:lastRenderedPageBreak/>
        <w:t>Specifications and/or drawings.</w:t>
      </w:r>
    </w:p>
    <w:p w14:paraId="3C8B6964" w14:textId="19FA02AB" w:rsidR="00F96B60" w:rsidRPr="00F96B60" w:rsidRDefault="00F96B60" w:rsidP="00F96B60">
      <w:pPr>
        <w:pStyle w:val="List2"/>
        <w:numPr>
          <w:ilvl w:val="0"/>
          <w:numId w:val="25"/>
        </w:numPr>
        <w:spacing w:after="60"/>
        <w:ind w:right="86"/>
        <w:jc w:val="both"/>
        <w:rPr>
          <w:rFonts w:ascii="Franklin Gothic Book" w:hAnsi="Franklin Gothic Book" w:cs="Arial"/>
        </w:rPr>
      </w:pPr>
      <w:r w:rsidRPr="00F83F9C">
        <w:rPr>
          <w:rFonts w:ascii="Franklin Gothic Book" w:hAnsi="Franklin Gothic Book" w:cs="Arial"/>
          <w:highlight w:val="cyan"/>
        </w:rPr>
        <w:t>List all other program specific attachments</w:t>
      </w:r>
    </w:p>
    <w:p w14:paraId="4B57000A" w14:textId="77777777" w:rsidR="00F96B60" w:rsidRDefault="00F96B60" w:rsidP="00AF48AB">
      <w:pPr>
        <w:pStyle w:val="BodyText"/>
        <w:tabs>
          <w:tab w:val="left" w:pos="360"/>
        </w:tabs>
        <w:rPr>
          <w:rFonts w:ascii="Franklin Gothic Medium" w:hAnsi="Franklin Gothic Medium"/>
          <w:szCs w:val="20"/>
        </w:rPr>
      </w:pPr>
    </w:p>
    <w:p w14:paraId="59303298" w14:textId="6B9A99A4" w:rsidR="00650C00" w:rsidRDefault="00650C00" w:rsidP="00AF48AB">
      <w:pPr>
        <w:pStyle w:val="BodyText"/>
        <w:tabs>
          <w:tab w:val="left" w:pos="360"/>
        </w:tabs>
        <w:rPr>
          <w:rFonts w:ascii="Franklin Gothic Book" w:hAnsi="Franklin Gothic Book"/>
        </w:rPr>
      </w:pPr>
      <w:r w:rsidRPr="004475B9">
        <w:rPr>
          <w:rFonts w:ascii="Franklin Gothic Medium" w:hAnsi="Franklin Gothic Medium"/>
          <w:szCs w:val="20"/>
        </w:rPr>
        <w:t>28</w:t>
      </w:r>
      <w:r>
        <w:rPr>
          <w:rFonts w:ascii="Franklin Gothic Medium" w:hAnsi="Franklin Gothic Medium"/>
          <w:szCs w:val="20"/>
        </w:rPr>
        <w:t>.</w:t>
      </w:r>
      <w:r w:rsidRPr="004475B9">
        <w:rPr>
          <w:rFonts w:ascii="Franklin Gothic Medium" w:hAnsi="Franklin Gothic Medium"/>
          <w:szCs w:val="20"/>
        </w:rPr>
        <w:tab/>
      </w:r>
      <w:r>
        <w:rPr>
          <w:rFonts w:ascii="Franklin Gothic Medium" w:hAnsi="Franklin Gothic Medium"/>
          <w:szCs w:val="20"/>
        </w:rPr>
        <w:t xml:space="preserve">SURIVIVAL </w:t>
      </w:r>
      <w:r>
        <w:rPr>
          <w:rFonts w:ascii="Franklin Gothic Book" w:hAnsi="Franklin Gothic Book"/>
        </w:rPr>
        <w:t>Upon expiration of the Purchase Order</w:t>
      </w:r>
      <w:r w:rsidRPr="00333123">
        <w:rPr>
          <w:rFonts w:ascii="Franklin Gothic Book" w:hAnsi="Franklin Gothic Book"/>
        </w:rPr>
        <w:t xml:space="preserve">, Seller shall not be relieved of those obligations contained in the following articles:  </w:t>
      </w:r>
    </w:p>
    <w:tbl>
      <w:tblPr>
        <w:tblStyle w:val="TableGrid"/>
        <w:tblW w:w="0" w:type="auto"/>
        <w:tblInd w:w="378" w:type="dxa"/>
        <w:tblLook w:val="04A0" w:firstRow="1" w:lastRow="0" w:firstColumn="1" w:lastColumn="0" w:noHBand="0" w:noVBand="1"/>
      </w:tblPr>
      <w:tblGrid>
        <w:gridCol w:w="2700"/>
        <w:gridCol w:w="4590"/>
        <w:gridCol w:w="2844"/>
      </w:tblGrid>
      <w:tr w:rsidR="00F96B60" w14:paraId="707630C8" w14:textId="77777777" w:rsidTr="0074250B">
        <w:tc>
          <w:tcPr>
            <w:tcW w:w="2700" w:type="dxa"/>
          </w:tcPr>
          <w:p w14:paraId="6A378AD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Payment</w:t>
            </w:r>
          </w:p>
        </w:tc>
        <w:tc>
          <w:tcPr>
            <w:tcW w:w="4590" w:type="dxa"/>
          </w:tcPr>
          <w:p w14:paraId="6FD62B1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SAIC Furnished Items and Intellectual Property</w:t>
            </w:r>
          </w:p>
        </w:tc>
        <w:tc>
          <w:tcPr>
            <w:tcW w:w="2844" w:type="dxa"/>
          </w:tcPr>
          <w:p w14:paraId="06406BD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Termination for Default</w:t>
            </w:r>
          </w:p>
        </w:tc>
      </w:tr>
      <w:tr w:rsidR="00F96B60" w14:paraId="3B1C341E" w14:textId="77777777" w:rsidTr="0074250B">
        <w:tc>
          <w:tcPr>
            <w:tcW w:w="2700" w:type="dxa"/>
          </w:tcPr>
          <w:p w14:paraId="013A5768"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Delivery</w:t>
            </w:r>
          </w:p>
        </w:tc>
        <w:tc>
          <w:tcPr>
            <w:tcW w:w="4590" w:type="dxa"/>
          </w:tcPr>
          <w:p w14:paraId="3637CFB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Patents and Data</w:t>
            </w:r>
          </w:p>
        </w:tc>
        <w:tc>
          <w:tcPr>
            <w:tcW w:w="2844" w:type="dxa"/>
          </w:tcPr>
          <w:p w14:paraId="1628ED1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Governing Law</w:t>
            </w:r>
          </w:p>
        </w:tc>
      </w:tr>
      <w:tr w:rsidR="00F96B60" w14:paraId="48F2FFD3" w14:textId="77777777" w:rsidTr="0074250B">
        <w:tc>
          <w:tcPr>
            <w:tcW w:w="2700" w:type="dxa"/>
          </w:tcPr>
          <w:p w14:paraId="4408358B"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Warranty</w:t>
            </w:r>
          </w:p>
        </w:tc>
        <w:tc>
          <w:tcPr>
            <w:tcW w:w="4590" w:type="dxa"/>
          </w:tcPr>
          <w:p w14:paraId="09FAFCC0"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Disclosure</w:t>
            </w:r>
          </w:p>
        </w:tc>
        <w:tc>
          <w:tcPr>
            <w:tcW w:w="2844" w:type="dxa"/>
          </w:tcPr>
          <w:p w14:paraId="7CBF10C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Disputes</w:t>
            </w:r>
          </w:p>
        </w:tc>
      </w:tr>
      <w:tr w:rsidR="00F96B60" w14:paraId="76FAA34A" w14:textId="77777777" w:rsidTr="0074250B">
        <w:tc>
          <w:tcPr>
            <w:tcW w:w="2700" w:type="dxa"/>
          </w:tcPr>
          <w:p w14:paraId="2D4D2C94"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Indemnification</w:t>
            </w:r>
          </w:p>
        </w:tc>
        <w:tc>
          <w:tcPr>
            <w:tcW w:w="4590" w:type="dxa"/>
          </w:tcPr>
          <w:p w14:paraId="04B3E4F7"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Compliance with Law</w:t>
            </w:r>
          </w:p>
        </w:tc>
        <w:tc>
          <w:tcPr>
            <w:tcW w:w="2844" w:type="dxa"/>
          </w:tcPr>
          <w:p w14:paraId="046377E1"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General Relationship</w:t>
            </w:r>
          </w:p>
        </w:tc>
      </w:tr>
      <w:tr w:rsidR="00F96B60" w14:paraId="11FBBD1A" w14:textId="77777777" w:rsidTr="0074250B">
        <w:tc>
          <w:tcPr>
            <w:tcW w:w="2700" w:type="dxa"/>
          </w:tcPr>
          <w:p w14:paraId="085742B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Infringement Indemnity</w:t>
            </w:r>
          </w:p>
        </w:tc>
        <w:tc>
          <w:tcPr>
            <w:tcW w:w="4590" w:type="dxa"/>
          </w:tcPr>
          <w:p w14:paraId="16A6876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Changes</w:t>
            </w:r>
          </w:p>
        </w:tc>
        <w:tc>
          <w:tcPr>
            <w:tcW w:w="2844" w:type="dxa"/>
          </w:tcPr>
          <w:p w14:paraId="0DA51AA4"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Non-Waiver of Rights</w:t>
            </w:r>
          </w:p>
        </w:tc>
      </w:tr>
      <w:tr w:rsidR="00F96B60" w14:paraId="74F87E84" w14:textId="77777777" w:rsidTr="0074250B">
        <w:tc>
          <w:tcPr>
            <w:tcW w:w="2700" w:type="dxa"/>
          </w:tcPr>
          <w:p w14:paraId="019258C7"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Insurance</w:t>
            </w:r>
          </w:p>
        </w:tc>
        <w:tc>
          <w:tcPr>
            <w:tcW w:w="4590" w:type="dxa"/>
          </w:tcPr>
          <w:p w14:paraId="666484F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Termination for Convenience</w:t>
            </w:r>
          </w:p>
        </w:tc>
        <w:tc>
          <w:tcPr>
            <w:tcW w:w="2844" w:type="dxa"/>
          </w:tcPr>
          <w:p w14:paraId="394DB3D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Order of Precedence</w:t>
            </w:r>
          </w:p>
        </w:tc>
      </w:tr>
      <w:tr w:rsidR="00F96B60" w14:paraId="315E7088" w14:textId="77777777" w:rsidTr="0074250B">
        <w:tc>
          <w:tcPr>
            <w:tcW w:w="2700" w:type="dxa"/>
          </w:tcPr>
          <w:p w14:paraId="7C1A7820" w14:textId="77777777" w:rsidR="00F96B60" w:rsidRPr="0074250B" w:rsidRDefault="00F96B60" w:rsidP="00F96B60">
            <w:pPr>
              <w:pStyle w:val="BodyText"/>
              <w:spacing w:after="0"/>
              <w:rPr>
                <w:rFonts w:ascii="Franklin Gothic Book" w:hAnsi="Franklin Gothic Book"/>
              </w:rPr>
            </w:pPr>
          </w:p>
        </w:tc>
        <w:tc>
          <w:tcPr>
            <w:tcW w:w="4590" w:type="dxa"/>
          </w:tcPr>
          <w:p w14:paraId="1E7F4C4D" w14:textId="77777777" w:rsidR="00F96B60" w:rsidRPr="0074250B" w:rsidRDefault="00F96B60" w:rsidP="00F96B60">
            <w:pPr>
              <w:pStyle w:val="BodyText"/>
              <w:spacing w:after="0"/>
              <w:rPr>
                <w:rFonts w:ascii="Franklin Gothic Book" w:hAnsi="Franklin Gothic Book"/>
              </w:rPr>
            </w:pPr>
          </w:p>
        </w:tc>
        <w:tc>
          <w:tcPr>
            <w:tcW w:w="2844" w:type="dxa"/>
          </w:tcPr>
          <w:p w14:paraId="149EF660"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Survival</w:t>
            </w:r>
          </w:p>
        </w:tc>
      </w:tr>
    </w:tbl>
    <w:p w14:paraId="67082F46" w14:textId="77777777" w:rsidR="00F96B60" w:rsidRPr="00333123" w:rsidRDefault="00F96B60" w:rsidP="00AF48AB">
      <w:pPr>
        <w:pStyle w:val="BodyText"/>
        <w:tabs>
          <w:tab w:val="left" w:pos="360"/>
        </w:tabs>
        <w:rPr>
          <w:rFonts w:ascii="Franklin Gothic Medium" w:hAnsi="Franklin Gothic Medium"/>
        </w:rPr>
      </w:pPr>
    </w:p>
    <w:p w14:paraId="59303299" w14:textId="77777777" w:rsidR="004D5800" w:rsidRDefault="00011527" w:rsidP="00523FD4">
      <w:pPr>
        <w:tabs>
          <w:tab w:val="left" w:pos="540"/>
        </w:tabs>
        <w:spacing w:before="30" w:after="60"/>
        <w:jc w:val="both"/>
        <w:rPr>
          <w:rFonts w:ascii="Franklin Gothic Book" w:hAnsi="Franklin Gothic Book" w:cs="Arial"/>
          <w:b/>
          <w:bCs/>
          <w:sz w:val="20"/>
          <w:szCs w:val="20"/>
        </w:rPr>
      </w:pPr>
      <w:r w:rsidRPr="008032C7">
        <w:rPr>
          <w:rFonts w:ascii="Franklin Gothic Medium" w:hAnsi="Franklin Gothic Medium"/>
          <w:sz w:val="20"/>
          <w:szCs w:val="20"/>
        </w:rPr>
        <w:t>29</w:t>
      </w:r>
      <w:r w:rsidR="0090131D" w:rsidRPr="008032C7">
        <w:rPr>
          <w:rFonts w:ascii="Franklin Gothic Medium" w:hAnsi="Franklin Gothic Medium"/>
          <w:sz w:val="20"/>
          <w:szCs w:val="20"/>
        </w:rPr>
        <w:t>.</w:t>
      </w:r>
      <w:r w:rsidR="00AF653C" w:rsidRPr="008032C7">
        <w:rPr>
          <w:rFonts w:ascii="Franklin Gothic Medium" w:hAnsi="Franklin Gothic Medium"/>
          <w:sz w:val="20"/>
          <w:szCs w:val="20"/>
        </w:rPr>
        <w:tab/>
      </w:r>
      <w:r w:rsidR="0090131D" w:rsidRPr="008032C7">
        <w:rPr>
          <w:rFonts w:ascii="Franklin Gothic Medium" w:hAnsi="Franklin Gothic Medium"/>
          <w:sz w:val="20"/>
          <w:szCs w:val="20"/>
        </w:rPr>
        <w:t>ENTIRE AGREEMENT</w:t>
      </w:r>
      <w:r w:rsidR="0090131D" w:rsidRPr="008032C7">
        <w:rPr>
          <w:rFonts w:ascii="Franklin Gothic Medium" w:hAnsi="Franklin Gothic Medium" w:cs="Arial"/>
          <w:sz w:val="20"/>
          <w:szCs w:val="20"/>
        </w:rPr>
        <w:t xml:space="preserve"> </w:t>
      </w:r>
      <w:r w:rsidR="004D5800" w:rsidRPr="008032C7">
        <w:rPr>
          <w:rFonts w:ascii="Franklin Gothic Book" w:hAnsi="Franklin Gothic Book" w:cs="Arial"/>
          <w:sz w:val="20"/>
          <w:szCs w:val="20"/>
        </w:rPr>
        <w:t>This Order, including all documents incorporated herein by reference, shall constitute the entire agreement and understanding between the parties hereto and shall supersede and replace any and all prior or contemporaneous representations, agreements or understandings of any kind, whether written or oral, relating to the subject matter hereof.</w:t>
      </w:r>
      <w:r w:rsidR="004D5800" w:rsidRPr="009E4E34">
        <w:rPr>
          <w:rFonts w:ascii="Franklin Gothic Book" w:hAnsi="Franklin Gothic Book" w:cs="Arial"/>
          <w:b/>
          <w:bCs/>
          <w:sz w:val="20"/>
          <w:szCs w:val="20"/>
        </w:rPr>
        <w:t xml:space="preserve"> </w:t>
      </w:r>
    </w:p>
    <w:p w14:paraId="5930329A" w14:textId="5664E7D0" w:rsidR="00780A48" w:rsidRPr="00780A48" w:rsidRDefault="00780A48" w:rsidP="00780A48">
      <w:pPr>
        <w:tabs>
          <w:tab w:val="left" w:pos="360"/>
        </w:tabs>
        <w:spacing w:before="30" w:after="120"/>
        <w:jc w:val="both"/>
        <w:rPr>
          <w:rFonts w:ascii="Franklin Gothic Book" w:hAnsi="Franklin Gothic Book" w:cs="Arial"/>
          <w:sz w:val="20"/>
          <w:szCs w:val="20"/>
        </w:rPr>
      </w:pPr>
      <w:r>
        <w:rPr>
          <w:rFonts w:ascii="Franklin Gothic Medium" w:hAnsi="Franklin Gothic Medium" w:cs="Arial"/>
          <w:sz w:val="20"/>
          <w:szCs w:val="20"/>
        </w:rPr>
        <w:t>30</w:t>
      </w:r>
      <w:r w:rsidRPr="00780A48">
        <w:rPr>
          <w:rFonts w:ascii="Franklin Gothic Medium" w:hAnsi="Franklin Gothic Medium" w:cs="Arial"/>
          <w:sz w:val="20"/>
          <w:szCs w:val="20"/>
        </w:rPr>
        <w:t>.</w:t>
      </w:r>
      <w:r w:rsidRPr="00780A48">
        <w:rPr>
          <w:rFonts w:ascii="Franklin Gothic Medium" w:hAnsi="Franklin Gothic Medium" w:cs="Arial"/>
          <w:sz w:val="20"/>
          <w:szCs w:val="20"/>
        </w:rPr>
        <w:tab/>
        <w:t>FAR</w:t>
      </w:r>
      <w:r w:rsidR="00012BF2">
        <w:rPr>
          <w:rFonts w:ascii="Franklin Gothic Medium" w:hAnsi="Franklin Gothic Medium" w:cs="Arial"/>
          <w:sz w:val="20"/>
          <w:szCs w:val="20"/>
        </w:rPr>
        <w:t>, DFARS, GSAR and HSAR</w:t>
      </w:r>
      <w:r w:rsidRPr="00780A48">
        <w:rPr>
          <w:rFonts w:ascii="Franklin Gothic Medium" w:hAnsi="Franklin Gothic Medium" w:cs="Arial"/>
          <w:sz w:val="20"/>
          <w:szCs w:val="20"/>
        </w:rPr>
        <w:t xml:space="preserve"> CLAUSES APPLICABLE TO THIS ORDER</w:t>
      </w:r>
      <w:r w:rsidRPr="00780A48">
        <w:rPr>
          <w:rFonts w:ascii="Franklin Gothic Book" w:hAnsi="Franklin Gothic Book" w:cs="Arial"/>
          <w:bCs/>
          <w:sz w:val="20"/>
          <w:szCs w:val="20"/>
        </w:rPr>
        <w:t xml:space="preserve"> </w:t>
      </w:r>
      <w:r w:rsidRPr="00780A48">
        <w:rPr>
          <w:rFonts w:ascii="Franklin Gothic Book" w:hAnsi="Franklin Gothic Book" w:cs="Arial"/>
          <w:sz w:val="20"/>
          <w:szCs w:val="20"/>
        </w:rPr>
        <w:t xml:space="preserve">The </w:t>
      </w:r>
      <w:r w:rsidR="00012BF2">
        <w:rPr>
          <w:rFonts w:ascii="Franklin Gothic Book" w:hAnsi="Franklin Gothic Book" w:cs="Arial"/>
          <w:sz w:val="20"/>
          <w:szCs w:val="20"/>
        </w:rPr>
        <w:t xml:space="preserve">FAR, DFARS, GSAR and HSAR </w:t>
      </w:r>
      <w:r w:rsidRPr="00780A48">
        <w:rPr>
          <w:rFonts w:ascii="Franklin Gothic Book" w:hAnsi="Franklin Gothic Book" w:cs="Arial"/>
          <w:sz w:val="20"/>
          <w:szCs w:val="20"/>
        </w:rPr>
        <w:t>clauses referenced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(a)</w:t>
      </w:r>
      <w:r w:rsidR="00012BF2">
        <w:rPr>
          <w:rFonts w:ascii="Franklin Gothic Book" w:hAnsi="Franklin Gothic Book" w:cs="Arial"/>
          <w:sz w:val="20"/>
          <w:szCs w:val="20"/>
        </w:rPr>
        <w:t xml:space="preserve"> and (e) </w:t>
      </w:r>
      <w:r w:rsidRPr="00780A48">
        <w:rPr>
          <w:rFonts w:ascii="Franklin Gothic Book" w:hAnsi="Franklin Gothic Book" w:cs="Arial"/>
          <w:sz w:val="20"/>
          <w:szCs w:val="20"/>
        </w:rPr>
        <w:t>and those referenced and checked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w:t>
      </w:r>
      <w:r w:rsidR="00012BF2">
        <w:rPr>
          <w:rFonts w:ascii="Franklin Gothic Book" w:hAnsi="Franklin Gothic Book" w:cs="Arial"/>
          <w:sz w:val="20"/>
          <w:szCs w:val="20"/>
        </w:rPr>
        <w:t xml:space="preserve">(b), </w:t>
      </w:r>
      <w:r w:rsidRPr="00780A48">
        <w:rPr>
          <w:rFonts w:ascii="Franklin Gothic Book" w:hAnsi="Franklin Gothic Book" w:cs="Arial"/>
          <w:sz w:val="20"/>
          <w:szCs w:val="20"/>
        </w:rPr>
        <w:t>(c)</w:t>
      </w:r>
      <w:r w:rsidR="00012BF2">
        <w:rPr>
          <w:rFonts w:ascii="Franklin Gothic Book" w:hAnsi="Franklin Gothic Book" w:cs="Arial"/>
          <w:sz w:val="20"/>
          <w:szCs w:val="20"/>
        </w:rPr>
        <w:t>, (d), (f), (h) and (i)</w:t>
      </w:r>
      <w:r w:rsidRPr="00780A48">
        <w:rPr>
          <w:rFonts w:ascii="Franklin Gothic Book" w:hAnsi="Franklin Gothic Book" w:cs="Arial"/>
          <w:sz w:val="20"/>
          <w:szCs w:val="20"/>
        </w:rPr>
        <w:t xml:space="preserve"> below, in effect on the date of this Order, are incorporated herein and made a part of this Order. To the extent that an earlier version of any such clause is included in the Prime Contract or Subcontract under which this Order is issued, the date of the clause as it appears in such Prime Contract or Subcontract shall be controlling and said version shall be incorporated herein. The extent of the flow down shall be as required by the clause:</w:t>
      </w:r>
    </w:p>
    <w:p w14:paraId="4B3E143F" w14:textId="781E0DB2" w:rsidR="00AB30D6" w:rsidRPr="00AB30D6" w:rsidRDefault="00780A48" w:rsidP="00AB30D6">
      <w:pPr>
        <w:numPr>
          <w:ilvl w:val="0"/>
          <w:numId w:val="21"/>
        </w:numPr>
        <w:tabs>
          <w:tab w:val="clear" w:pos="630"/>
          <w:tab w:val="left" w:pos="360"/>
        </w:tabs>
        <w:spacing w:after="120"/>
        <w:ind w:left="0" w:firstLine="0"/>
        <w:jc w:val="both"/>
        <w:rPr>
          <w:rFonts w:ascii="Franklin Gothic Book" w:hAnsi="Franklin Gothic Book" w:cs="Arial"/>
          <w:sz w:val="20"/>
          <w:szCs w:val="20"/>
        </w:rPr>
      </w:pPr>
      <w:r w:rsidRPr="00780A48">
        <w:rPr>
          <w:rFonts w:ascii="Franklin Gothic Book" w:hAnsi="Franklin Gothic Book" w:cs="Arial"/>
          <w:sz w:val="20"/>
          <w:szCs w:val="20"/>
        </w:rPr>
        <w:t>The following clauses</w:t>
      </w:r>
      <w:r w:rsidR="00670485">
        <w:rPr>
          <w:rFonts w:ascii="Franklin Gothic Book" w:hAnsi="Franklin Gothic Book" w:cs="Arial"/>
          <w:sz w:val="20"/>
          <w:szCs w:val="20"/>
        </w:rPr>
        <w:t xml:space="preserve"> from 52.244-6 and 52.21</w:t>
      </w:r>
      <w:r w:rsidR="005606E4">
        <w:rPr>
          <w:rFonts w:ascii="Franklin Gothic Book" w:hAnsi="Franklin Gothic Book" w:cs="Arial"/>
          <w:sz w:val="20"/>
          <w:szCs w:val="20"/>
        </w:rPr>
        <w:t>2</w:t>
      </w:r>
      <w:r w:rsidR="00670485">
        <w:rPr>
          <w:rFonts w:ascii="Franklin Gothic Book" w:hAnsi="Franklin Gothic Book" w:cs="Arial"/>
          <w:sz w:val="20"/>
          <w:szCs w:val="20"/>
        </w:rPr>
        <w:t>-5</w:t>
      </w:r>
      <w:r w:rsidRPr="00780A48">
        <w:rPr>
          <w:rFonts w:ascii="Franklin Gothic Book" w:hAnsi="Franklin Gothic Book" w:cs="Arial"/>
          <w:sz w:val="20"/>
          <w:szCs w:val="20"/>
        </w:rPr>
        <w:t xml:space="preserve"> are applicable to this Order</w:t>
      </w:r>
      <w:r w:rsidR="00012BF2">
        <w:rPr>
          <w:rFonts w:ascii="Franklin Gothic Book" w:hAnsi="Franklin Gothic Book" w:cs="Arial"/>
          <w:sz w:val="20"/>
          <w:szCs w:val="20"/>
        </w:rPr>
        <w:t xml:space="preserve"> </w:t>
      </w:r>
      <w:r w:rsidR="00012BF2" w:rsidRPr="00012BF2">
        <w:rPr>
          <w:rFonts w:ascii="Franklin Gothic Book" w:hAnsi="Franklin Gothic Book" w:cs="Arial"/>
          <w:sz w:val="20"/>
          <w:szCs w:val="20"/>
        </w:rPr>
        <w:t>at the indicated dollar values where indicated:</w:t>
      </w:r>
    </w:p>
    <w:tbl>
      <w:tblPr>
        <w:tblW w:w="10173"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00" w:firstRow="0" w:lastRow="0" w:firstColumn="0" w:lastColumn="0" w:noHBand="0" w:noVBand="0"/>
      </w:tblPr>
      <w:tblGrid>
        <w:gridCol w:w="10173"/>
      </w:tblGrid>
      <w:tr w:rsidR="00AB30D6" w:rsidRPr="00DF4C88" w14:paraId="4C69E321" w14:textId="77777777" w:rsidTr="00AB30D6">
        <w:trPr>
          <w:trHeight w:val="192"/>
          <w:jc w:val="center"/>
        </w:trPr>
        <w:tc>
          <w:tcPr>
            <w:tcW w:w="10173" w:type="dxa"/>
            <w:shd w:val="clear" w:color="auto" w:fill="auto"/>
          </w:tcPr>
          <w:p w14:paraId="279B8284" w14:textId="77777777" w:rsidR="00AB30D6" w:rsidRPr="00DF4C88" w:rsidRDefault="00AB30D6" w:rsidP="00AB30D6">
            <w:pPr>
              <w:tabs>
                <w:tab w:val="left" w:pos="360"/>
              </w:tabs>
              <w:rPr>
                <w:rFonts w:ascii="Franklin Gothic Book" w:hAnsi="Franklin Gothic Book"/>
                <w:sz w:val="18"/>
                <w:szCs w:val="18"/>
              </w:rPr>
            </w:pPr>
            <w:r w:rsidRPr="00DF4C88">
              <w:rPr>
                <w:rFonts w:ascii="Franklin Gothic Book" w:hAnsi="Franklin Gothic Book"/>
                <w:sz w:val="18"/>
                <w:szCs w:val="18"/>
              </w:rPr>
              <w:t>(a)</w:t>
            </w:r>
            <w:r w:rsidRPr="00DF4C88">
              <w:rPr>
                <w:rFonts w:ascii="Franklin Gothic Medium" w:hAnsi="Franklin Gothic Medium" w:cs="Arial"/>
                <w:sz w:val="18"/>
                <w:szCs w:val="18"/>
              </w:rPr>
              <w:tab/>
            </w:r>
            <w:r w:rsidRPr="00DF4C88">
              <w:rPr>
                <w:rFonts w:ascii="Franklin Gothic Book" w:hAnsi="Franklin Gothic Book"/>
                <w:i/>
                <w:iCs/>
                <w:sz w:val="18"/>
                <w:szCs w:val="18"/>
              </w:rPr>
              <w:t>Definitions.</w:t>
            </w:r>
            <w:r w:rsidRPr="00DF4C88">
              <w:rPr>
                <w:rFonts w:ascii="Franklin Gothic Book" w:hAnsi="Franklin Gothic Book"/>
                <w:sz w:val="18"/>
                <w:szCs w:val="18"/>
              </w:rPr>
              <w:t xml:space="preserve"> As used in this clause—</w:t>
            </w:r>
          </w:p>
          <w:p w14:paraId="13EABC53" w14:textId="77777777"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“Commercial item” has the meaning contained Federal Acquisition Regulation 2.101, Definitions.</w:t>
            </w:r>
          </w:p>
          <w:p w14:paraId="2F4782BC" w14:textId="77777777"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“Subcontract” includes a transfer of commercial items between divisions, subsidiaries, or affiliates of the Contractor or subcontractor at any tier.</w:t>
            </w:r>
          </w:p>
          <w:p w14:paraId="656F442E" w14:textId="77777777" w:rsidR="00AB30D6" w:rsidRPr="00DF4C88" w:rsidRDefault="00AB30D6" w:rsidP="00AB30D6">
            <w:pPr>
              <w:tabs>
                <w:tab w:val="left" w:pos="360"/>
              </w:tabs>
              <w:ind w:left="352" w:hanging="352"/>
              <w:rPr>
                <w:rFonts w:ascii="Franklin Gothic Book" w:hAnsi="Franklin Gothic Book"/>
                <w:sz w:val="18"/>
                <w:szCs w:val="18"/>
              </w:rPr>
            </w:pPr>
            <w:r w:rsidRPr="00DF4C88">
              <w:rPr>
                <w:rFonts w:ascii="Franklin Gothic Book" w:hAnsi="Franklin Gothic Book"/>
                <w:sz w:val="18"/>
                <w:szCs w:val="18"/>
              </w:rPr>
              <w:t>(b)</w:t>
            </w:r>
            <w:r w:rsidRPr="00DF4C88">
              <w:rPr>
                <w:rFonts w:ascii="Franklin Gothic Book" w:hAnsi="Franklin Gothic Book"/>
                <w:sz w:val="18"/>
                <w:szCs w:val="18"/>
              </w:rPr>
              <w:tab/>
              <w:t xml:space="preserve">To the maximum extent practicable, the Contractor shall incorporate, and require its subcontractors at all tiers to incorporate, commercial items or </w:t>
            </w:r>
            <w:proofErr w:type="spellStart"/>
            <w:r w:rsidRPr="00DF4C88">
              <w:rPr>
                <w:rFonts w:ascii="Franklin Gothic Book" w:hAnsi="Franklin Gothic Book"/>
                <w:sz w:val="18"/>
                <w:szCs w:val="18"/>
              </w:rPr>
              <w:t>nondevelopmental</w:t>
            </w:r>
            <w:proofErr w:type="spellEnd"/>
            <w:r w:rsidRPr="00DF4C88">
              <w:rPr>
                <w:rFonts w:ascii="Franklin Gothic Book" w:hAnsi="Franklin Gothic Book"/>
                <w:sz w:val="18"/>
                <w:szCs w:val="18"/>
              </w:rPr>
              <w:t xml:space="preserve"> items as components of items to be supplied under this contract.</w:t>
            </w:r>
          </w:p>
          <w:p w14:paraId="78978966" w14:textId="77777777" w:rsidR="00AB30D6" w:rsidRDefault="00AB30D6" w:rsidP="00AB30D6">
            <w:pPr>
              <w:pStyle w:val="NormalWeb"/>
              <w:spacing w:before="0" w:beforeAutospacing="0" w:after="60" w:afterAutospacing="0"/>
              <w:rPr>
                <w:rFonts w:ascii="Franklin Gothic Book" w:hAnsi="Franklin Gothic Book"/>
                <w:sz w:val="18"/>
                <w:szCs w:val="18"/>
              </w:rPr>
            </w:pPr>
            <w:r w:rsidRPr="00DF4C88">
              <w:rPr>
                <w:rFonts w:ascii="Franklin Gothic Book" w:hAnsi="Franklin Gothic Book"/>
                <w:sz w:val="18"/>
                <w:szCs w:val="18"/>
              </w:rPr>
              <w:t>(c)(1) The Contractor shall insert the following clauses in subcontracts for commercial items:</w:t>
            </w:r>
          </w:p>
          <w:tbl>
            <w:tblPr>
              <w:tblStyle w:val="TableGrid"/>
              <w:tblW w:w="0" w:type="auto"/>
              <w:tblInd w:w="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3"/>
              <w:gridCol w:w="8165"/>
            </w:tblGrid>
            <w:tr w:rsidR="00AB30D6" w14:paraId="76C60E11" w14:textId="77777777" w:rsidTr="00AB30D6">
              <w:tc>
                <w:tcPr>
                  <w:tcW w:w="1313" w:type="dxa"/>
                </w:tcPr>
                <w:p w14:paraId="687F1573" w14:textId="77777777"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FAR Ref.</w:t>
                  </w:r>
                </w:p>
              </w:tc>
              <w:tc>
                <w:tcPr>
                  <w:tcW w:w="8165" w:type="dxa"/>
                </w:tcPr>
                <w:p w14:paraId="6E66BF4E" w14:textId="77777777"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Title of Clause</w:t>
                  </w:r>
                </w:p>
              </w:tc>
            </w:tr>
            <w:tr w:rsidR="00AB30D6" w14:paraId="094D6E5E" w14:textId="77777777" w:rsidTr="00AB30D6">
              <w:tc>
                <w:tcPr>
                  <w:tcW w:w="1313" w:type="dxa"/>
                </w:tcPr>
                <w:p w14:paraId="2716903F"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52.203-13</w:t>
                  </w:r>
                </w:p>
              </w:tc>
              <w:tc>
                <w:tcPr>
                  <w:tcW w:w="8165" w:type="dxa"/>
                </w:tcPr>
                <w:p w14:paraId="27A89449" w14:textId="77777777" w:rsidR="00AB30D6" w:rsidRDefault="00AB30D6" w:rsidP="00A37FEF">
                  <w:pPr>
                    <w:pStyle w:val="NormalWeb"/>
                    <w:spacing w:before="0" w:beforeAutospacing="0" w:after="0" w:afterAutospacing="0"/>
                    <w:jc w:val="left"/>
                    <w:rPr>
                      <w:rFonts w:ascii="Franklin Gothic Book" w:hAnsi="Franklin Gothic Book"/>
                      <w:sz w:val="18"/>
                      <w:szCs w:val="18"/>
                    </w:rPr>
                  </w:pPr>
                  <w:r w:rsidRPr="00DF4C88">
                    <w:rPr>
                      <w:rFonts w:ascii="Franklin Gothic Book" w:hAnsi="Franklin Gothic Book"/>
                      <w:sz w:val="18"/>
                      <w:szCs w:val="18"/>
                    </w:rPr>
                    <w:t>Contractor Code of Business Ethics and Conduct (</w:t>
                  </w:r>
                  <w:r>
                    <w:rPr>
                      <w:rFonts w:ascii="Franklin Gothic Book" w:hAnsi="Franklin Gothic Book"/>
                      <w:sz w:val="18"/>
                      <w:szCs w:val="18"/>
                    </w:rPr>
                    <w:t>APR</w:t>
                  </w:r>
                  <w:r w:rsidRPr="00DF4C88">
                    <w:rPr>
                      <w:rFonts w:ascii="Franklin Gothic Book" w:hAnsi="Franklin Gothic Book"/>
                      <w:sz w:val="18"/>
                      <w:szCs w:val="18"/>
                    </w:rPr>
                    <w:t xml:space="preserve"> 2010) (</w:t>
                  </w:r>
                  <w:r>
                    <w:rPr>
                      <w:rFonts w:ascii="Franklin Gothic Book" w:hAnsi="Franklin Gothic Book"/>
                      <w:sz w:val="18"/>
                      <w:szCs w:val="18"/>
                    </w:rPr>
                    <w:t>41 U.S.C. 3509</w:t>
                  </w:r>
                  <w:r w:rsidRPr="00DF4C88">
                    <w:rPr>
                      <w:rFonts w:ascii="Franklin Gothic Book" w:hAnsi="Franklin Gothic Book"/>
                      <w:sz w:val="18"/>
                      <w:szCs w:val="18"/>
                    </w:rPr>
                    <w:t xml:space="preserve">), </w:t>
                  </w:r>
                  <w:r w:rsidRPr="0012723B">
                    <w:rPr>
                      <w:rFonts w:ascii="Franklin Gothic Book" w:hAnsi="Franklin Gothic Book"/>
                      <w:sz w:val="18"/>
                      <w:szCs w:val="18"/>
                    </w:rPr>
                    <w:t>if the subcontract exceeds $5,000,000 and has a performance period of more than 120 days. In altering this clause to identify the appropriate parties, all disclosures of violation of the civil False Claims Act or of Federal criminal law shall be directed to the agency Office of the Inspector General, with a copy to the Contracting Officer.</w:t>
                  </w:r>
                </w:p>
              </w:tc>
            </w:tr>
            <w:tr w:rsidR="00AB30D6" w14:paraId="41731CD1" w14:textId="77777777" w:rsidTr="00AB30D6">
              <w:tc>
                <w:tcPr>
                  <w:tcW w:w="1313" w:type="dxa"/>
                </w:tcPr>
                <w:p w14:paraId="7A8FC850" w14:textId="1D840248"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52.203-15</w:t>
                  </w:r>
                </w:p>
              </w:tc>
              <w:tc>
                <w:tcPr>
                  <w:tcW w:w="8165" w:type="dxa"/>
                </w:tcPr>
                <w:p w14:paraId="79049FCB" w14:textId="51C213F2" w:rsidR="00AB30D6" w:rsidRPr="007E034B"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Whistleblower Protections Under the American Recovery and Reinvestment Act of 2009 (</w:t>
                  </w:r>
                  <w:r>
                    <w:rPr>
                      <w:rFonts w:ascii="Franklin Gothic Book" w:hAnsi="Franklin Gothic Book"/>
                      <w:sz w:val="18"/>
                      <w:szCs w:val="18"/>
                    </w:rPr>
                    <w:t>JUN</w:t>
                  </w:r>
                  <w:r w:rsidRPr="00DF4C88">
                    <w:rPr>
                      <w:rFonts w:ascii="Franklin Gothic Book" w:hAnsi="Franklin Gothic Book"/>
                      <w:sz w:val="18"/>
                      <w:szCs w:val="18"/>
                    </w:rPr>
                    <w:t xml:space="preserve"> 2010) (Section 1553 of Pub. L. 111-5), if the subcontract is funded under the Recovery Act.</w:t>
                  </w:r>
                </w:p>
              </w:tc>
            </w:tr>
            <w:tr w:rsidR="00AB30D6" w14:paraId="0086972C" w14:textId="77777777" w:rsidTr="00AB30D6">
              <w:tc>
                <w:tcPr>
                  <w:tcW w:w="1313" w:type="dxa"/>
                </w:tcPr>
                <w:p w14:paraId="78255151"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52.219-8</w:t>
                  </w:r>
                </w:p>
              </w:tc>
              <w:tc>
                <w:tcPr>
                  <w:tcW w:w="8165" w:type="dxa"/>
                </w:tcPr>
                <w:p w14:paraId="4AAD96FF" w14:textId="77777777"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Utilization of Small Business Concerns (</w:t>
                  </w:r>
                  <w:r>
                    <w:rPr>
                      <w:rFonts w:ascii="Franklin Gothic Book" w:hAnsi="Franklin Gothic Book"/>
                      <w:sz w:val="18"/>
                      <w:szCs w:val="18"/>
                    </w:rPr>
                    <w:t>OCT 2014</w:t>
                  </w:r>
                  <w:r w:rsidRPr="00DF4C88">
                    <w:rPr>
                      <w:rFonts w:ascii="Franklin Gothic Book" w:hAnsi="Franklin Gothic Book"/>
                      <w:sz w:val="18"/>
                      <w:szCs w:val="18"/>
                    </w:rPr>
                    <w:t>) (15 U.S.C. 637(d</w:t>
                  </w:r>
                  <w:proofErr w:type="gramStart"/>
                  <w:r w:rsidRPr="00DF4C88">
                    <w:rPr>
                      <w:rFonts w:ascii="Franklin Gothic Book" w:hAnsi="Franklin Gothic Book"/>
                      <w:sz w:val="18"/>
                      <w:szCs w:val="18"/>
                    </w:rPr>
                    <w:t>)(</w:t>
                  </w:r>
                  <w:proofErr w:type="gramEnd"/>
                  <w:r w:rsidRPr="00DF4C88">
                    <w:rPr>
                      <w:rFonts w:ascii="Franklin Gothic Book" w:hAnsi="Franklin Gothic Book"/>
                      <w:sz w:val="18"/>
                      <w:szCs w:val="18"/>
                    </w:rPr>
                    <w:t>2) and (3)), if the subcontract offers further subcontracting opportunities. If the subcontract (except subcontracts to small business concerns) exceeds $650,000 ($1.5 million for construction of any public facility), the subcontractor must include 52.219-8 in lower tier subcontracts that offer subcontracting opportunities.</w:t>
                  </w:r>
                </w:p>
              </w:tc>
            </w:tr>
            <w:tr w:rsidR="000E0303" w14:paraId="66CF20E9" w14:textId="77777777" w:rsidTr="00AB30D6">
              <w:tc>
                <w:tcPr>
                  <w:tcW w:w="1313" w:type="dxa"/>
                </w:tcPr>
                <w:p w14:paraId="007B7444" w14:textId="332E89B0"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52.222-17</w:t>
                  </w:r>
                </w:p>
              </w:tc>
              <w:tc>
                <w:tcPr>
                  <w:tcW w:w="8165" w:type="dxa"/>
                </w:tcPr>
                <w:p w14:paraId="1B27F42D" w14:textId="7372A50B" w:rsidR="000E0303" w:rsidRPr="00DF4C88" w:rsidRDefault="000E0303" w:rsidP="00AB30D6">
                  <w:pPr>
                    <w:pStyle w:val="NormalWeb"/>
                    <w:spacing w:before="0" w:beforeAutospacing="0" w:after="0" w:afterAutospacing="0"/>
                    <w:rPr>
                      <w:rFonts w:ascii="Franklin Gothic Book" w:hAnsi="Franklin Gothic Book"/>
                      <w:sz w:val="18"/>
                      <w:szCs w:val="18"/>
                    </w:rPr>
                  </w:pPr>
                  <w:proofErr w:type="spellStart"/>
                  <w:r>
                    <w:rPr>
                      <w:rFonts w:ascii="Franklin Gothic Book" w:hAnsi="Franklin Gothic Book"/>
                      <w:sz w:val="18"/>
                      <w:szCs w:val="18"/>
                    </w:rPr>
                    <w:t>Nondisplacement</w:t>
                  </w:r>
                  <w:proofErr w:type="spellEnd"/>
                  <w:r>
                    <w:rPr>
                      <w:rFonts w:ascii="Franklin Gothic Book" w:hAnsi="Franklin Gothic Book"/>
                      <w:sz w:val="18"/>
                      <w:szCs w:val="18"/>
                    </w:rPr>
                    <w:t xml:space="preserve"> of Qualified Workers (MAY 2014</w:t>
                  </w:r>
                  <w:proofErr w:type="gramStart"/>
                  <w:r>
                    <w:rPr>
                      <w:rFonts w:ascii="Franklin Gothic Book" w:hAnsi="Franklin Gothic Book"/>
                      <w:sz w:val="18"/>
                      <w:szCs w:val="18"/>
                    </w:rPr>
                    <w:t>)(</w:t>
                  </w:r>
                  <w:proofErr w:type="gramEnd"/>
                  <w:r>
                    <w:rPr>
                      <w:rFonts w:ascii="Franklin Gothic Book" w:hAnsi="Franklin Gothic Book"/>
                      <w:sz w:val="18"/>
                      <w:szCs w:val="18"/>
                    </w:rPr>
                    <w:t>E.O. 13495), if flow</w:t>
                  </w:r>
                  <w:r w:rsidR="00C6547A">
                    <w:rPr>
                      <w:rFonts w:ascii="Franklin Gothic Book" w:hAnsi="Franklin Gothic Book"/>
                      <w:sz w:val="18"/>
                      <w:szCs w:val="18"/>
                    </w:rPr>
                    <w:t xml:space="preserve"> </w:t>
                  </w:r>
                  <w:r>
                    <w:rPr>
                      <w:rFonts w:ascii="Franklin Gothic Book" w:hAnsi="Franklin Gothic Book"/>
                      <w:sz w:val="18"/>
                      <w:szCs w:val="18"/>
                    </w:rPr>
                    <w:t xml:space="preserve">down is required in accordance with paragraph (1) of FAR clause 52.222-17. </w:t>
                  </w:r>
                </w:p>
              </w:tc>
            </w:tr>
            <w:tr w:rsidR="00AB30D6" w14:paraId="081F131B" w14:textId="77777777" w:rsidTr="00AB30D6">
              <w:tc>
                <w:tcPr>
                  <w:tcW w:w="1313" w:type="dxa"/>
                </w:tcPr>
                <w:p w14:paraId="305B1951"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52.222-26</w:t>
                  </w:r>
                </w:p>
              </w:tc>
              <w:tc>
                <w:tcPr>
                  <w:tcW w:w="8165" w:type="dxa"/>
                </w:tcPr>
                <w:p w14:paraId="31E70E5F"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w:t>
                  </w:r>
                  <w:r>
                    <w:rPr>
                      <w:rFonts w:ascii="Franklin Gothic Book" w:hAnsi="Franklin Gothic Book"/>
                      <w:sz w:val="18"/>
                      <w:szCs w:val="18"/>
                    </w:rPr>
                    <w:t>MAR</w:t>
                  </w:r>
                  <w:r w:rsidRPr="00DF4C88">
                    <w:rPr>
                      <w:rFonts w:ascii="Franklin Gothic Book" w:hAnsi="Franklin Gothic Book"/>
                      <w:sz w:val="18"/>
                      <w:szCs w:val="18"/>
                    </w:rPr>
                    <w:t xml:space="preserve"> 2007) (E.O. 11246)</w:t>
                  </w:r>
                </w:p>
              </w:tc>
            </w:tr>
            <w:tr w:rsidR="00AB30D6" w14:paraId="4827D507" w14:textId="77777777" w:rsidTr="00AB30D6">
              <w:tc>
                <w:tcPr>
                  <w:tcW w:w="1313" w:type="dxa"/>
                </w:tcPr>
                <w:p w14:paraId="2B2C95F4"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52.222-35</w:t>
                  </w:r>
                </w:p>
              </w:tc>
              <w:tc>
                <w:tcPr>
                  <w:tcW w:w="8165" w:type="dxa"/>
                </w:tcPr>
                <w:p w14:paraId="68816C62"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for Veterans (</w:t>
                  </w:r>
                  <w:r>
                    <w:rPr>
                      <w:rFonts w:ascii="Franklin Gothic Book" w:hAnsi="Franklin Gothic Book"/>
                      <w:sz w:val="18"/>
                      <w:szCs w:val="18"/>
                    </w:rPr>
                    <w:t>JUL 2014</w:t>
                  </w:r>
                  <w:r w:rsidRPr="00DF4C88">
                    <w:rPr>
                      <w:rFonts w:ascii="Franklin Gothic Book" w:hAnsi="Franklin Gothic Book"/>
                      <w:sz w:val="18"/>
                      <w:szCs w:val="18"/>
                    </w:rPr>
                    <w:t>) (38 U.S.C. 4212(a))</w:t>
                  </w:r>
                </w:p>
              </w:tc>
            </w:tr>
            <w:tr w:rsidR="00AB30D6" w14:paraId="075888FD" w14:textId="77777777" w:rsidTr="00AB30D6">
              <w:tc>
                <w:tcPr>
                  <w:tcW w:w="1313" w:type="dxa"/>
                </w:tcPr>
                <w:p w14:paraId="3B2436D3"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52.222-36</w:t>
                  </w:r>
                </w:p>
              </w:tc>
              <w:tc>
                <w:tcPr>
                  <w:tcW w:w="8165" w:type="dxa"/>
                </w:tcPr>
                <w:p w14:paraId="775808DA" w14:textId="77777777"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Equal Opportunity for Workers with Disabilities</w:t>
                  </w:r>
                  <w:r w:rsidRPr="00DF4C88">
                    <w:rPr>
                      <w:rFonts w:ascii="Franklin Gothic Book" w:hAnsi="Franklin Gothic Book"/>
                      <w:sz w:val="18"/>
                      <w:szCs w:val="18"/>
                    </w:rPr>
                    <w:t xml:space="preserve"> (</w:t>
                  </w:r>
                  <w:r>
                    <w:rPr>
                      <w:rFonts w:ascii="Franklin Gothic Book" w:hAnsi="Franklin Gothic Book"/>
                      <w:sz w:val="18"/>
                      <w:szCs w:val="18"/>
                    </w:rPr>
                    <w:t>JUL 2014</w:t>
                  </w:r>
                  <w:r w:rsidRPr="00DF4C88">
                    <w:rPr>
                      <w:rFonts w:ascii="Franklin Gothic Book" w:hAnsi="Franklin Gothic Book"/>
                      <w:sz w:val="18"/>
                      <w:szCs w:val="18"/>
                    </w:rPr>
                    <w:t>) (29 U.S.C. 793)</w:t>
                  </w:r>
                </w:p>
              </w:tc>
            </w:tr>
            <w:tr w:rsidR="00AB30D6" w14:paraId="28B24069" w14:textId="77777777" w:rsidTr="00AB30D6">
              <w:tc>
                <w:tcPr>
                  <w:tcW w:w="1313" w:type="dxa"/>
                </w:tcPr>
                <w:p w14:paraId="6A8BF3B3" w14:textId="77777777" w:rsidR="00AB30D6" w:rsidRPr="00152A2B" w:rsidRDefault="00AB30D6" w:rsidP="00AB30D6">
                  <w:pPr>
                    <w:pStyle w:val="NormalWeb"/>
                    <w:spacing w:before="0" w:beforeAutospacing="0" w:after="0" w:afterAutospacing="0"/>
                    <w:rPr>
                      <w:rFonts w:ascii="Franklin Gothic Book" w:hAnsi="Franklin Gothic Book"/>
                      <w:sz w:val="18"/>
                      <w:szCs w:val="18"/>
                    </w:rPr>
                  </w:pPr>
                  <w:r w:rsidRPr="00152A2B">
                    <w:rPr>
                      <w:rFonts w:ascii="Franklin Gothic Book" w:hAnsi="Franklin Gothic Book"/>
                      <w:sz w:val="18"/>
                      <w:szCs w:val="18"/>
                    </w:rPr>
                    <w:t>52.222-37</w:t>
                  </w:r>
                </w:p>
              </w:tc>
              <w:tc>
                <w:tcPr>
                  <w:tcW w:w="8165" w:type="dxa"/>
                </w:tcPr>
                <w:p w14:paraId="16111729"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Employment Reports on Veterans (JUL 2014) (38 U.S.C. 4212) (</w:t>
                  </w:r>
                  <w:r w:rsidRPr="0082567A">
                    <w:rPr>
                      <w:rFonts w:ascii="Franklin Gothic Book" w:hAnsi="Franklin Gothic Book"/>
                      <w:i/>
                      <w:iCs/>
                      <w:sz w:val="18"/>
                      <w:szCs w:val="18"/>
                    </w:rPr>
                    <w:t>if Subcontract is $100,000 or more</w:t>
                  </w:r>
                  <w:r w:rsidRPr="0082567A">
                    <w:rPr>
                      <w:rFonts w:ascii="Franklin Gothic Book" w:hAnsi="Franklin Gothic Book"/>
                      <w:sz w:val="18"/>
                      <w:szCs w:val="18"/>
                    </w:rPr>
                    <w:t>)</w:t>
                  </w:r>
                </w:p>
              </w:tc>
            </w:tr>
            <w:tr w:rsidR="00AB30D6" w14:paraId="62F5F7BC" w14:textId="77777777" w:rsidTr="00AB30D6">
              <w:tc>
                <w:tcPr>
                  <w:tcW w:w="1313" w:type="dxa"/>
                </w:tcPr>
                <w:p w14:paraId="595DBEAE"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52.222-40</w:t>
                  </w:r>
                </w:p>
              </w:tc>
              <w:tc>
                <w:tcPr>
                  <w:tcW w:w="8165" w:type="dxa"/>
                </w:tcPr>
                <w:p w14:paraId="7C68FE70" w14:textId="77777777"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Notification of Employee Rights Under the National Labor Relations Act (</w:t>
                  </w:r>
                  <w:r>
                    <w:rPr>
                      <w:rFonts w:ascii="Franklin Gothic Book" w:hAnsi="Franklin Gothic Book"/>
                      <w:sz w:val="18"/>
                      <w:szCs w:val="18"/>
                    </w:rPr>
                    <w:t>DEC</w:t>
                  </w:r>
                  <w:r w:rsidRPr="00DF4C88">
                    <w:rPr>
                      <w:rFonts w:ascii="Franklin Gothic Book" w:hAnsi="Franklin Gothic Book"/>
                      <w:sz w:val="18"/>
                      <w:szCs w:val="18"/>
                    </w:rPr>
                    <w:t xml:space="preserve"> 2010) (E.O. 13496), if flow down is required in accordance with paragraph (f) of FAR clause 52.222-40.</w:t>
                  </w:r>
                </w:p>
              </w:tc>
            </w:tr>
            <w:tr w:rsidR="000E0303" w14:paraId="36E22417" w14:textId="77777777" w:rsidTr="00AB30D6">
              <w:tc>
                <w:tcPr>
                  <w:tcW w:w="1313" w:type="dxa"/>
                </w:tcPr>
                <w:p w14:paraId="470568CA" w14:textId="1C8F59E7"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52.222-41</w:t>
                  </w:r>
                </w:p>
              </w:tc>
              <w:tc>
                <w:tcPr>
                  <w:tcW w:w="8165" w:type="dxa"/>
                </w:tcPr>
                <w:p w14:paraId="3591D697" w14:textId="438F4A86" w:rsidR="000E0303" w:rsidRPr="00DF4C88" w:rsidRDefault="000E0303" w:rsidP="000E0303">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Service Contract Labor Standards (MAY 2014) (41 U.S.C. chapter 67)</w:t>
                  </w:r>
                </w:p>
              </w:tc>
            </w:tr>
            <w:tr w:rsidR="00AB30D6" w14:paraId="7B6CD765" w14:textId="77777777" w:rsidTr="00AB30D6">
              <w:tc>
                <w:tcPr>
                  <w:tcW w:w="1313" w:type="dxa"/>
                </w:tcPr>
                <w:p w14:paraId="112DDA77"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52.222-50</w:t>
                  </w:r>
                </w:p>
              </w:tc>
              <w:tc>
                <w:tcPr>
                  <w:tcW w:w="8165" w:type="dxa"/>
                </w:tcPr>
                <w:p w14:paraId="2722C1AD" w14:textId="5C616327" w:rsidR="00AB30D6" w:rsidRDefault="00AB30D6" w:rsidP="00C65769">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Combating Trafficking in Persons (</w:t>
                  </w:r>
                  <w:r w:rsidR="00CA50CB" w:rsidRPr="00694D83">
                    <w:rPr>
                      <w:rFonts w:ascii="Franklin Gothic Book" w:hAnsi="Franklin Gothic Book"/>
                      <w:sz w:val="18"/>
                      <w:szCs w:val="18"/>
                    </w:rPr>
                    <w:t>MAR 2015</w:t>
                  </w:r>
                  <w:r w:rsidRPr="00694D83">
                    <w:rPr>
                      <w:rFonts w:ascii="Franklin Gothic Book" w:hAnsi="Franklin Gothic Book"/>
                      <w:sz w:val="18"/>
                      <w:szCs w:val="18"/>
                    </w:rPr>
                    <w:t xml:space="preserve">) (22 U.S.C. </w:t>
                  </w:r>
                  <w:r w:rsidR="00C65769" w:rsidRPr="00694D83">
                    <w:rPr>
                      <w:rFonts w:ascii="Franklin Gothic Book" w:hAnsi="Franklin Gothic Book"/>
                      <w:sz w:val="18"/>
                      <w:szCs w:val="18"/>
                    </w:rPr>
                    <w:t>chapter 78 and E.O. 13627</w:t>
                  </w:r>
                  <w:r w:rsidRPr="00694D83">
                    <w:rPr>
                      <w:rFonts w:ascii="Franklin Gothic Book" w:hAnsi="Franklin Gothic Book"/>
                      <w:sz w:val="18"/>
                      <w:szCs w:val="18"/>
                    </w:rPr>
                    <w:t>)</w:t>
                  </w:r>
                </w:p>
              </w:tc>
            </w:tr>
            <w:tr w:rsidR="000E0303" w14:paraId="009EE703" w14:textId="77777777" w:rsidTr="00AB30D6">
              <w:tc>
                <w:tcPr>
                  <w:tcW w:w="1313" w:type="dxa"/>
                </w:tcPr>
                <w:p w14:paraId="033EC551" w14:textId="5121E205"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lastRenderedPageBreak/>
                    <w:t xml:space="preserve">52.222-51 </w:t>
                  </w:r>
                </w:p>
              </w:tc>
              <w:tc>
                <w:tcPr>
                  <w:tcW w:w="8165" w:type="dxa"/>
                </w:tcPr>
                <w:p w14:paraId="1A2460B6" w14:textId="02644954"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Maintenance, Calibration, or Repair of Certain Equipment</w:t>
                  </w:r>
                  <w:r>
                    <w:rPr>
                      <w:rFonts w:ascii="Franklin Gothic Book" w:hAnsi="Franklin Gothic Book"/>
                      <w:sz w:val="18"/>
                      <w:szCs w:val="18"/>
                    </w:rPr>
                    <w:t>—</w:t>
                  </w:r>
                  <w:r w:rsidRPr="00DF4C88">
                    <w:rPr>
                      <w:rFonts w:ascii="Franklin Gothic Book" w:hAnsi="Franklin Gothic Book"/>
                      <w:sz w:val="18"/>
                      <w:szCs w:val="18"/>
                    </w:rPr>
                    <w:t>Requirements</w:t>
                  </w:r>
                  <w:r>
                    <w:rPr>
                      <w:rFonts w:ascii="Franklin Gothic Book" w:hAnsi="Franklin Gothic Book"/>
                      <w:sz w:val="18"/>
                      <w:szCs w:val="18"/>
                    </w:rPr>
                    <w:t xml:space="preserve"> (MAY 2014 (41 U.S.C. chapter 67)</w:t>
                  </w:r>
                  <w:r w:rsidRPr="00DF4C88">
                    <w:rPr>
                      <w:rFonts w:ascii="Franklin Gothic Book" w:hAnsi="Franklin Gothic Book"/>
                      <w:i/>
                      <w:sz w:val="18"/>
                      <w:szCs w:val="18"/>
                    </w:rPr>
                    <w:t xml:space="preserve"> </w:t>
                  </w:r>
                </w:p>
              </w:tc>
            </w:tr>
            <w:tr w:rsidR="000E0303" w14:paraId="0FFF5E88" w14:textId="77777777" w:rsidTr="00AB30D6">
              <w:tc>
                <w:tcPr>
                  <w:tcW w:w="1313" w:type="dxa"/>
                </w:tcPr>
                <w:p w14:paraId="785B57C2" w14:textId="6646ACB5"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52.222-53</w:t>
                  </w:r>
                </w:p>
              </w:tc>
              <w:tc>
                <w:tcPr>
                  <w:tcW w:w="8165" w:type="dxa"/>
                </w:tcPr>
                <w:p w14:paraId="6342AD4D" w14:textId="31455C1E"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Certain Services</w:t>
                  </w:r>
                  <w:r>
                    <w:rPr>
                      <w:rFonts w:ascii="Franklin Gothic Book" w:hAnsi="Franklin Gothic Book"/>
                      <w:sz w:val="18"/>
                      <w:szCs w:val="18"/>
                    </w:rPr>
                    <w:t>—</w:t>
                  </w:r>
                  <w:r w:rsidRPr="00DF4C88">
                    <w:rPr>
                      <w:rFonts w:ascii="Franklin Gothic Book" w:hAnsi="Franklin Gothic Book"/>
                      <w:sz w:val="18"/>
                      <w:szCs w:val="18"/>
                    </w:rPr>
                    <w:t>Requirements</w:t>
                  </w:r>
                  <w:r>
                    <w:rPr>
                      <w:rFonts w:ascii="Franklin Gothic Book" w:hAnsi="Franklin Gothic Book"/>
                      <w:sz w:val="18"/>
                      <w:szCs w:val="18"/>
                    </w:rPr>
                    <w:t xml:space="preserve"> (MAY 2014) (41 U.S.C. chapter 67)</w:t>
                  </w:r>
                </w:p>
              </w:tc>
            </w:tr>
            <w:tr w:rsidR="000E0303" w14:paraId="06719D78" w14:textId="77777777" w:rsidTr="00AB30D6">
              <w:tc>
                <w:tcPr>
                  <w:tcW w:w="1313" w:type="dxa"/>
                </w:tcPr>
                <w:p w14:paraId="3940E6E9" w14:textId="17163AFF"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52.222-54</w:t>
                  </w:r>
                </w:p>
              </w:tc>
              <w:tc>
                <w:tcPr>
                  <w:tcW w:w="8165" w:type="dxa"/>
                </w:tcPr>
                <w:p w14:paraId="09E73890" w14:textId="163A07B0"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Employment Eligibility Verification </w:t>
                  </w:r>
                  <w:r>
                    <w:rPr>
                      <w:rFonts w:ascii="Franklin Gothic Book" w:hAnsi="Franklin Gothic Book"/>
                      <w:sz w:val="18"/>
                      <w:szCs w:val="18"/>
                    </w:rPr>
                    <w:t xml:space="preserve">(AUG 2013) </w:t>
                  </w:r>
                  <w:r w:rsidRPr="00DF4C88">
                    <w:rPr>
                      <w:rFonts w:ascii="Franklin Gothic Book" w:hAnsi="Franklin Gothic Book"/>
                      <w:sz w:val="18"/>
                      <w:szCs w:val="18"/>
                    </w:rPr>
                    <w:t>(</w:t>
                  </w:r>
                  <w:r w:rsidRPr="00152A2B">
                    <w:rPr>
                      <w:rFonts w:ascii="Franklin Gothic Book" w:hAnsi="Franklin Gothic Book"/>
                      <w:i/>
                      <w:sz w:val="18"/>
                      <w:szCs w:val="18"/>
                    </w:rPr>
                    <w:t>if Subcontract exceeds $3,000 and services performed in the United States</w:t>
                  </w:r>
                  <w:r w:rsidRPr="00DF4C88">
                    <w:rPr>
                      <w:rFonts w:ascii="Franklin Gothic Book" w:hAnsi="Franklin Gothic Book"/>
                      <w:sz w:val="18"/>
                      <w:szCs w:val="18"/>
                    </w:rPr>
                    <w:t>)</w:t>
                  </w:r>
                </w:p>
              </w:tc>
            </w:tr>
            <w:tr w:rsidR="005B3645" w14:paraId="5C97EFDE" w14:textId="77777777" w:rsidTr="00AB30D6">
              <w:tc>
                <w:tcPr>
                  <w:tcW w:w="1313" w:type="dxa"/>
                </w:tcPr>
                <w:p w14:paraId="035947E0" w14:textId="4BD9F10A" w:rsidR="005B3645" w:rsidRPr="00DF4C88" w:rsidRDefault="005B3645"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52.222-55</w:t>
                  </w:r>
                </w:p>
              </w:tc>
              <w:tc>
                <w:tcPr>
                  <w:tcW w:w="8165" w:type="dxa"/>
                </w:tcPr>
                <w:p w14:paraId="13270FDB" w14:textId="0300DADD" w:rsidR="005B3645" w:rsidRPr="00DF4C88" w:rsidRDefault="005B3645"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Minimum Wages Under Executive Order 13658 (DEC 2014) (E.O. 13658)</w:t>
                  </w:r>
                </w:p>
              </w:tc>
            </w:tr>
            <w:tr w:rsidR="000E0303" w14:paraId="63992B1A" w14:textId="77777777" w:rsidTr="00AB30D6">
              <w:tc>
                <w:tcPr>
                  <w:tcW w:w="1313" w:type="dxa"/>
                </w:tcPr>
                <w:p w14:paraId="42CC08DF" w14:textId="63E290AD"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52.225-26</w:t>
                  </w:r>
                </w:p>
              </w:tc>
              <w:tc>
                <w:tcPr>
                  <w:tcW w:w="8165" w:type="dxa"/>
                </w:tcPr>
                <w:p w14:paraId="287D224A" w14:textId="10212DB1"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Contractors Performing Private Security Functions Outside the United States (JUL</w:t>
                  </w:r>
                  <w:r w:rsidRPr="0012723B">
                    <w:rPr>
                      <w:rFonts w:ascii="Franklin Gothic Book" w:hAnsi="Franklin Gothic Book"/>
                      <w:sz w:val="18"/>
                      <w:szCs w:val="18"/>
                    </w:rPr>
                    <w:t xml:space="preserve"> 2013) (Section 862, as amended, of the National Defense Authorization Act </w:t>
                  </w:r>
                  <w:r>
                    <w:rPr>
                      <w:rFonts w:ascii="Franklin Gothic Book" w:hAnsi="Franklin Gothic Book"/>
                      <w:sz w:val="18"/>
                      <w:szCs w:val="18"/>
                    </w:rPr>
                    <w:t>for Fiscal Year 2008; 10 U.S.C.</w:t>
                  </w:r>
                  <w:r w:rsidRPr="0012723B">
                    <w:rPr>
                      <w:rFonts w:ascii="Franklin Gothic Book" w:hAnsi="Franklin Gothic Book"/>
                      <w:sz w:val="18"/>
                      <w:szCs w:val="18"/>
                    </w:rPr>
                    <w:t>2302 Note).</w:t>
                  </w:r>
                </w:p>
              </w:tc>
            </w:tr>
            <w:tr w:rsidR="000E0303" w14:paraId="01E405A3" w14:textId="77777777" w:rsidTr="00AB30D6">
              <w:tc>
                <w:tcPr>
                  <w:tcW w:w="1313" w:type="dxa"/>
                </w:tcPr>
                <w:p w14:paraId="4D815D55" w14:textId="6E27577C"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52.226-6</w:t>
                  </w:r>
                </w:p>
              </w:tc>
              <w:tc>
                <w:tcPr>
                  <w:tcW w:w="8165" w:type="dxa"/>
                </w:tcPr>
                <w:p w14:paraId="76E67359" w14:textId="7654145F"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Promoting Excess Food Donation to Nonprofit Organizations </w:t>
                  </w:r>
                  <w:r w:rsidRPr="00DF4C88">
                    <w:rPr>
                      <w:rFonts w:ascii="Franklin Gothic Book" w:hAnsi="Franklin Gothic Book"/>
                      <w:i/>
                      <w:sz w:val="18"/>
                      <w:szCs w:val="18"/>
                    </w:rPr>
                    <w:t>(</w:t>
                  </w:r>
                  <w:r>
                    <w:rPr>
                      <w:rFonts w:ascii="Franklin Gothic Book" w:hAnsi="Franklin Gothic Book"/>
                      <w:i/>
                      <w:sz w:val="18"/>
                      <w:szCs w:val="18"/>
                    </w:rPr>
                    <w:t>if Subcontract exceeds</w:t>
                  </w:r>
                  <w:r w:rsidRPr="00DF4C88">
                    <w:rPr>
                      <w:rFonts w:ascii="Franklin Gothic Book" w:hAnsi="Franklin Gothic Book"/>
                      <w:i/>
                      <w:sz w:val="18"/>
                      <w:szCs w:val="18"/>
                    </w:rPr>
                    <w:t xml:space="preserve"> $25,000</w:t>
                  </w:r>
                  <w:r>
                    <w:rPr>
                      <w:rFonts w:ascii="Franklin Gothic Book" w:hAnsi="Franklin Gothic Book"/>
                      <w:i/>
                      <w:sz w:val="18"/>
                      <w:szCs w:val="18"/>
                    </w:rPr>
                    <w:t xml:space="preserve"> and</w:t>
                  </w:r>
                  <w:r w:rsidRPr="00DF4C88">
                    <w:rPr>
                      <w:rFonts w:ascii="Franklin Gothic Book" w:hAnsi="Franklin Gothic Book"/>
                      <w:i/>
                      <w:sz w:val="18"/>
                      <w:szCs w:val="18"/>
                    </w:rPr>
                    <w:t xml:space="preserve"> for the provision, service, or sale of food in the United States.)</w:t>
                  </w:r>
                </w:p>
              </w:tc>
            </w:tr>
            <w:tr w:rsidR="000E0303" w14:paraId="5D3B03A5" w14:textId="77777777" w:rsidTr="00AB30D6">
              <w:tc>
                <w:tcPr>
                  <w:tcW w:w="1313" w:type="dxa"/>
                </w:tcPr>
                <w:p w14:paraId="06176375" w14:textId="0024A5D6" w:rsidR="000E0303"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52.232-40</w:t>
                  </w:r>
                </w:p>
              </w:tc>
              <w:tc>
                <w:tcPr>
                  <w:tcW w:w="8165" w:type="dxa"/>
                </w:tcPr>
                <w:p w14:paraId="4A4F3F45" w14:textId="3DF1CBCF" w:rsidR="000E0303"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Providing Accelerated Payments to Small Business Subcontractors (</w:t>
                  </w:r>
                  <w:r w:rsidRPr="0012723B">
                    <w:rPr>
                      <w:rFonts w:ascii="Franklin Gothic Book" w:hAnsi="Franklin Gothic Book"/>
                      <w:sz w:val="18"/>
                      <w:szCs w:val="18"/>
                    </w:rPr>
                    <w:t>DEC 2013), if flow down is required in accordance with paragraph (c) of FAR clause 52.232-40.</w:t>
                  </w:r>
                </w:p>
              </w:tc>
            </w:tr>
            <w:tr w:rsidR="000E0303" w14:paraId="1DF1BB64" w14:textId="77777777" w:rsidTr="00AB30D6">
              <w:tc>
                <w:tcPr>
                  <w:tcW w:w="1313" w:type="dxa"/>
                </w:tcPr>
                <w:p w14:paraId="64E9CD42" w14:textId="7A933112"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52.247-64</w:t>
                  </w:r>
                </w:p>
              </w:tc>
              <w:tc>
                <w:tcPr>
                  <w:tcW w:w="8165" w:type="dxa"/>
                </w:tcPr>
                <w:p w14:paraId="78743A69" w14:textId="34B5D0B1"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r>
                    <w:rPr>
                      <w:rFonts w:ascii="Franklin Gothic Book" w:hAnsi="Franklin Gothic Book"/>
                      <w:sz w:val="18"/>
                      <w:szCs w:val="18"/>
                    </w:rPr>
                    <w:t xml:space="preserve">(FEB 2006) (46 </w:t>
                  </w:r>
                  <w:proofErr w:type="spellStart"/>
                  <w:r>
                    <w:rPr>
                      <w:rFonts w:ascii="Franklin Gothic Book" w:hAnsi="Franklin Gothic Book"/>
                      <w:sz w:val="18"/>
                      <w:szCs w:val="18"/>
                    </w:rPr>
                    <w:t>U.S.c</w:t>
                  </w:r>
                  <w:proofErr w:type="spellEnd"/>
                  <w:r>
                    <w:rPr>
                      <w:rFonts w:ascii="Franklin Gothic Book" w:hAnsi="Franklin Gothic Book"/>
                      <w:sz w:val="18"/>
                      <w:szCs w:val="18"/>
                    </w:rPr>
                    <w:t xml:space="preserve">. </w:t>
                  </w:r>
                  <w:proofErr w:type="spellStart"/>
                  <w:r>
                    <w:rPr>
                      <w:rFonts w:ascii="Franklin Gothic Book" w:hAnsi="Franklin Gothic Book"/>
                      <w:sz w:val="18"/>
                      <w:szCs w:val="18"/>
                    </w:rPr>
                    <w:t>Appx</w:t>
                  </w:r>
                  <w:proofErr w:type="spellEnd"/>
                  <w:r>
                    <w:rPr>
                      <w:rFonts w:ascii="Franklin Gothic Book" w:hAnsi="Franklin Gothic Book"/>
                      <w:sz w:val="18"/>
                      <w:szCs w:val="18"/>
                    </w:rPr>
                    <w:t xml:space="preserve"> 1241(b) and 10 U.S.C. 2631), if flow down is required in accordance with paragraph (d) of FAR clause 52.247-64.</w:t>
                  </w:r>
                </w:p>
              </w:tc>
            </w:tr>
          </w:tbl>
          <w:p w14:paraId="3C07B904" w14:textId="77777777" w:rsidR="00AB30D6" w:rsidRPr="00DF4C88" w:rsidRDefault="00AB30D6" w:rsidP="00AB30D6">
            <w:pPr>
              <w:pStyle w:val="NormalWeb"/>
              <w:tabs>
                <w:tab w:val="left" w:pos="829"/>
              </w:tabs>
              <w:spacing w:before="60" w:beforeAutospacing="0" w:after="0" w:afterAutospacing="0"/>
              <w:ind w:left="209"/>
              <w:rPr>
                <w:rFonts w:ascii="Franklin Gothic Book" w:hAnsi="Franklin Gothic Book"/>
                <w:sz w:val="18"/>
                <w:szCs w:val="18"/>
              </w:rPr>
            </w:pPr>
            <w:r w:rsidRPr="00DF4C88">
              <w:rPr>
                <w:rFonts w:ascii="Franklin Gothic Book" w:hAnsi="Franklin Gothic Book"/>
                <w:sz w:val="18"/>
                <w:szCs w:val="18"/>
              </w:rPr>
              <w:t>(2) While not required, the Contractor may flow down to subcontracts for commercial items a minimal number of additional clauses necessary to satisfy its contractual obligations.</w:t>
            </w:r>
          </w:p>
          <w:p w14:paraId="0F51B3C2" w14:textId="77777777" w:rsidR="00AB30D6" w:rsidRPr="00DF4C88" w:rsidRDefault="00AB30D6" w:rsidP="00AB30D6">
            <w:pPr>
              <w:pStyle w:val="NormalWeb"/>
              <w:tabs>
                <w:tab w:val="left" w:pos="379"/>
              </w:tabs>
              <w:spacing w:before="0" w:beforeAutospacing="0" w:after="0" w:afterAutospacing="0"/>
              <w:ind w:left="352" w:hanging="352"/>
              <w:rPr>
                <w:rFonts w:ascii="Franklin Gothic Book" w:hAnsi="Franklin Gothic Book" w:cs="Arial"/>
                <w:sz w:val="18"/>
                <w:szCs w:val="18"/>
              </w:rPr>
            </w:pPr>
            <w:r w:rsidRPr="00DF4C88">
              <w:rPr>
                <w:rFonts w:ascii="Franklin Gothic Book" w:hAnsi="Franklin Gothic Book"/>
                <w:sz w:val="18"/>
                <w:szCs w:val="18"/>
              </w:rPr>
              <w:t>(d)</w:t>
            </w:r>
            <w:r w:rsidRPr="00DF4C88">
              <w:rPr>
                <w:rFonts w:ascii="Franklin Gothic Book" w:hAnsi="Franklin Gothic Book"/>
                <w:sz w:val="18"/>
                <w:szCs w:val="18"/>
              </w:rPr>
              <w:tab/>
              <w:t>The Contractor shall include the terms of this clause, including this paragraph (d), in subcontracts awarded under this contract.</w:t>
            </w:r>
          </w:p>
        </w:tc>
      </w:tr>
    </w:tbl>
    <w:p w14:paraId="153B5809" w14:textId="6498FF29" w:rsidR="00AB30D6" w:rsidRPr="00AB30D6" w:rsidRDefault="00AB30D6" w:rsidP="00AB30D6">
      <w:pPr>
        <w:tabs>
          <w:tab w:val="left" w:pos="360"/>
        </w:tabs>
        <w:spacing w:before="60" w:after="60"/>
        <w:ind w:left="360" w:hanging="360"/>
        <w:rPr>
          <w:rFonts w:ascii="Franklin Gothic Book" w:hAnsi="Franklin Gothic Book" w:cs="Arial"/>
          <w:sz w:val="20"/>
          <w:szCs w:val="20"/>
        </w:rPr>
      </w:pPr>
      <w:r w:rsidRPr="00AB30D6">
        <w:rPr>
          <w:rFonts w:ascii="Franklin Gothic Book" w:hAnsi="Franklin Gothic Book" w:cs="Arial"/>
          <w:sz w:val="20"/>
          <w:szCs w:val="20"/>
        </w:rPr>
        <w:lastRenderedPageBreak/>
        <w:t>(b)</w:t>
      </w:r>
      <w:r w:rsidRPr="00AB30D6">
        <w:rPr>
          <w:rFonts w:ascii="Franklin Gothic Book" w:hAnsi="Franklin Gothic Book" w:cs="Arial"/>
          <w:sz w:val="20"/>
          <w:szCs w:val="20"/>
        </w:rPr>
        <w:tab/>
        <w:t xml:space="preserve">The Seller shall comply with the FAR clauses in this paragraph (b) that the Buyer has indicated as being incorporated into this </w:t>
      </w:r>
      <w:r>
        <w:rPr>
          <w:rFonts w:ascii="Franklin Gothic Book" w:hAnsi="Franklin Gothic Book" w:cs="Arial"/>
          <w:sz w:val="20"/>
          <w:szCs w:val="20"/>
        </w:rPr>
        <w:t>Order</w:t>
      </w:r>
      <w:r w:rsidRPr="00AB30D6">
        <w:rPr>
          <w:rFonts w:ascii="Franklin Gothic Book" w:hAnsi="Franklin Gothic Book" w:cs="Arial"/>
          <w:sz w:val="20"/>
          <w:szCs w:val="20"/>
        </w:rPr>
        <w:t xml:space="preserve"> by reference to implement provisions of law or Executive orders applicable to acquisitions of commercial items:</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456"/>
        <w:gridCol w:w="1325"/>
        <w:gridCol w:w="8405"/>
      </w:tblGrid>
      <w:tr w:rsidR="00AB30D6" w:rsidRPr="00211075" w14:paraId="36A3D320" w14:textId="77777777" w:rsidTr="00AB30D6">
        <w:trPr>
          <w:tblHeader/>
          <w:jc w:val="center"/>
        </w:trPr>
        <w:tc>
          <w:tcPr>
            <w:tcW w:w="1781" w:type="dxa"/>
            <w:gridSpan w:val="2"/>
          </w:tcPr>
          <w:p w14:paraId="20AD0C17"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05" w:type="dxa"/>
          </w:tcPr>
          <w:p w14:paraId="29B59863"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39C03E09" w14:textId="77777777" w:rsidTr="00AB30D6">
        <w:trPr>
          <w:jc w:val="center"/>
        </w:trPr>
        <w:sdt>
          <w:sdtPr>
            <w:rPr>
              <w:rFonts w:ascii="Franklin Gothic Book" w:hAnsi="Franklin Gothic Book"/>
              <w:sz w:val="18"/>
              <w:szCs w:val="18"/>
            </w:rPr>
            <w:id w:val="1151951431"/>
            <w14:checkbox>
              <w14:checked w14:val="1"/>
              <w14:checkedState w14:val="2612" w14:font="MS Gothic"/>
              <w14:uncheckedState w14:val="2610" w14:font="MS Gothic"/>
            </w14:checkbox>
          </w:sdtPr>
          <w:sdtContent>
            <w:tc>
              <w:tcPr>
                <w:tcW w:w="456" w:type="dxa"/>
              </w:tcPr>
              <w:p w14:paraId="45E73F34" w14:textId="216D6546" w:rsidR="00AB30D6" w:rsidRPr="00DF4C88" w:rsidRDefault="0091251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37079C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52.203-6</w:t>
            </w:r>
          </w:p>
        </w:tc>
        <w:tc>
          <w:tcPr>
            <w:tcW w:w="8405" w:type="dxa"/>
          </w:tcPr>
          <w:p w14:paraId="1CFD3AA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Restrictions on Subcontractor Sales to the Government</w:t>
            </w:r>
            <w:r>
              <w:rPr>
                <w:rFonts w:ascii="Franklin Gothic Book" w:hAnsi="Franklin Gothic Book"/>
                <w:sz w:val="18"/>
                <w:szCs w:val="18"/>
              </w:rPr>
              <w:t xml:space="preserve"> –</w:t>
            </w:r>
            <w:r w:rsidRPr="00DF4C88">
              <w:rPr>
                <w:rFonts w:ascii="Franklin Gothic Book" w:hAnsi="Franklin Gothic Book"/>
                <w:sz w:val="18"/>
                <w:szCs w:val="18"/>
              </w:rPr>
              <w:t xml:space="preserve"> Alternate I  </w:t>
            </w:r>
            <w:r w:rsidRPr="00DF4C88">
              <w:rPr>
                <w:rFonts w:ascii="Franklin Gothic Book" w:hAnsi="Franklin Gothic Book"/>
                <w:i/>
                <w:sz w:val="18"/>
                <w:szCs w:val="18"/>
              </w:rPr>
              <w:t>(</w:t>
            </w:r>
            <w:r>
              <w:rPr>
                <w:rFonts w:ascii="Franklin Gothic Book" w:hAnsi="Franklin Gothic Book"/>
                <w:i/>
                <w:sz w:val="18"/>
                <w:szCs w:val="18"/>
              </w:rPr>
              <w:t>if</w:t>
            </w:r>
            <w:r w:rsidRPr="00DF4C88">
              <w:rPr>
                <w:rFonts w:ascii="Franklin Gothic Book" w:hAnsi="Franklin Gothic Book"/>
                <w:i/>
                <w:sz w:val="18"/>
                <w:szCs w:val="18"/>
              </w:rPr>
              <w:t xml:space="preserve"> </w:t>
            </w:r>
            <w:r>
              <w:rPr>
                <w:rFonts w:ascii="Franklin Gothic Book" w:hAnsi="Franklin Gothic Book"/>
                <w:i/>
                <w:sz w:val="18"/>
                <w:szCs w:val="18"/>
              </w:rPr>
              <w:t>Subcontract</w:t>
            </w:r>
            <w:r w:rsidRPr="00DF4C88">
              <w:rPr>
                <w:rFonts w:ascii="Franklin Gothic Book" w:hAnsi="Franklin Gothic Book"/>
                <w:i/>
                <w:sz w:val="18"/>
                <w:szCs w:val="18"/>
              </w:rPr>
              <w:t xml:space="preserve"> exceeds $1</w:t>
            </w:r>
            <w:r>
              <w:rPr>
                <w:rFonts w:ascii="Franklin Gothic Book" w:hAnsi="Franklin Gothic Book"/>
                <w:i/>
                <w:sz w:val="18"/>
                <w:szCs w:val="18"/>
              </w:rPr>
              <w:t>5</w:t>
            </w:r>
            <w:r w:rsidRPr="00DF4C88">
              <w:rPr>
                <w:rFonts w:ascii="Franklin Gothic Book" w:hAnsi="Franklin Gothic Book"/>
                <w:i/>
                <w:sz w:val="18"/>
                <w:szCs w:val="18"/>
              </w:rPr>
              <w:t>0,000)</w:t>
            </w:r>
          </w:p>
        </w:tc>
      </w:tr>
      <w:tr w:rsidR="00AB30D6" w:rsidRPr="00DF4C88" w14:paraId="5B2B9CC7" w14:textId="77777777" w:rsidTr="00AB30D6">
        <w:trPr>
          <w:jc w:val="center"/>
        </w:trPr>
        <w:sdt>
          <w:sdtPr>
            <w:rPr>
              <w:rFonts w:ascii="Franklin Gothic Book" w:hAnsi="Franklin Gothic Book"/>
              <w:sz w:val="18"/>
              <w:szCs w:val="18"/>
            </w:rPr>
            <w:id w:val="1926224944"/>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F18B48A"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1D2E0BC" w14:textId="77777777" w:rsidR="00AB30D6" w:rsidRDefault="00AB30D6" w:rsidP="00AB30D6">
            <w:pPr>
              <w:rPr>
                <w:rFonts w:ascii="Franklin Gothic Book" w:hAnsi="Franklin Gothic Book"/>
                <w:sz w:val="18"/>
                <w:szCs w:val="18"/>
              </w:rPr>
            </w:pPr>
            <w:r>
              <w:rPr>
                <w:rFonts w:ascii="Franklin Gothic Book" w:hAnsi="Franklin Gothic Book"/>
                <w:sz w:val="18"/>
                <w:szCs w:val="18"/>
              </w:rPr>
              <w:t>52.204-14</w:t>
            </w:r>
          </w:p>
        </w:tc>
        <w:tc>
          <w:tcPr>
            <w:tcW w:w="8405" w:type="dxa"/>
            <w:tcBorders>
              <w:top w:val="single" w:sz="6" w:space="0" w:color="A6A6A6"/>
              <w:left w:val="single" w:sz="6" w:space="0" w:color="A6A6A6"/>
              <w:bottom w:val="single" w:sz="6" w:space="0" w:color="A6A6A6"/>
              <w:right w:val="single" w:sz="6" w:space="0" w:color="A6A6A6"/>
            </w:tcBorders>
          </w:tcPr>
          <w:p w14:paraId="62045487" w14:textId="77777777" w:rsidR="00AB30D6" w:rsidRPr="00810867"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2F5ACC65" w14:textId="77777777" w:rsidTr="00AB30D6">
        <w:trPr>
          <w:jc w:val="center"/>
        </w:trPr>
        <w:sdt>
          <w:sdtPr>
            <w:rPr>
              <w:rFonts w:ascii="Franklin Gothic Book" w:hAnsi="Franklin Gothic Book"/>
              <w:sz w:val="18"/>
              <w:szCs w:val="18"/>
            </w:rPr>
            <w:id w:val="-1836292032"/>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332A610D"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BD9F2A1" w14:textId="77777777" w:rsidR="00AB30D6" w:rsidRDefault="00AB30D6" w:rsidP="00AB30D6">
            <w:pPr>
              <w:rPr>
                <w:rFonts w:ascii="Franklin Gothic Book" w:hAnsi="Franklin Gothic Book"/>
                <w:sz w:val="18"/>
                <w:szCs w:val="18"/>
              </w:rPr>
            </w:pPr>
            <w:r>
              <w:rPr>
                <w:rFonts w:ascii="Franklin Gothic Book" w:hAnsi="Franklin Gothic Book"/>
                <w:sz w:val="18"/>
                <w:szCs w:val="18"/>
              </w:rPr>
              <w:t>52.204-15</w:t>
            </w:r>
          </w:p>
        </w:tc>
        <w:tc>
          <w:tcPr>
            <w:tcW w:w="8405" w:type="dxa"/>
            <w:tcBorders>
              <w:top w:val="single" w:sz="6" w:space="0" w:color="A6A6A6"/>
              <w:left w:val="single" w:sz="6" w:space="0" w:color="A6A6A6"/>
              <w:bottom w:val="single" w:sz="6" w:space="0" w:color="A6A6A6"/>
              <w:right w:val="single" w:sz="6" w:space="0" w:color="A6A6A6"/>
            </w:tcBorders>
          </w:tcPr>
          <w:p w14:paraId="733E128E" w14:textId="77777777" w:rsidR="00AB30D6"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for Indefinite-Delivery Contracts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08319840" w14:textId="77777777" w:rsidTr="00AB30D6">
        <w:trPr>
          <w:jc w:val="center"/>
        </w:trPr>
        <w:sdt>
          <w:sdtPr>
            <w:rPr>
              <w:rFonts w:ascii="Franklin Gothic Book" w:hAnsi="Franklin Gothic Book"/>
              <w:sz w:val="18"/>
              <w:szCs w:val="18"/>
            </w:rPr>
            <w:id w:val="-1220273221"/>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49600D71" w14:textId="692B56CB" w:rsidR="00AB30D6" w:rsidRPr="00DF4C88" w:rsidRDefault="00912512"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4F07E39" w14:textId="77777777" w:rsidR="00AB30D6" w:rsidRDefault="00AB30D6" w:rsidP="00AB30D6">
            <w:pPr>
              <w:rPr>
                <w:rFonts w:ascii="Franklin Gothic Book" w:hAnsi="Franklin Gothic Book"/>
                <w:sz w:val="18"/>
                <w:szCs w:val="18"/>
              </w:rPr>
            </w:pPr>
            <w:r w:rsidRPr="00DF4C88">
              <w:rPr>
                <w:rFonts w:ascii="Franklin Gothic Book" w:hAnsi="Franklin Gothic Book"/>
                <w:sz w:val="18"/>
                <w:szCs w:val="18"/>
              </w:rPr>
              <w:t>52.209-6</w:t>
            </w:r>
          </w:p>
        </w:tc>
        <w:tc>
          <w:tcPr>
            <w:tcW w:w="8405" w:type="dxa"/>
            <w:tcBorders>
              <w:top w:val="single" w:sz="6" w:space="0" w:color="A6A6A6"/>
              <w:left w:val="single" w:sz="6" w:space="0" w:color="A6A6A6"/>
              <w:bottom w:val="single" w:sz="6" w:space="0" w:color="A6A6A6"/>
              <w:right w:val="single" w:sz="6" w:space="0" w:color="A6A6A6"/>
            </w:tcBorders>
          </w:tcPr>
          <w:p w14:paraId="1926FFD7" w14:textId="77777777" w:rsidR="00AB30D6" w:rsidRDefault="00AB30D6" w:rsidP="00AB30D6">
            <w:pPr>
              <w:rPr>
                <w:rFonts w:ascii="Franklin Gothic Book" w:hAnsi="Franklin Gothic Book"/>
                <w:sz w:val="18"/>
                <w:szCs w:val="18"/>
              </w:rPr>
            </w:pPr>
            <w:r w:rsidRPr="00DF4C88">
              <w:rPr>
                <w:rFonts w:ascii="Franklin Gothic Book" w:hAnsi="Franklin Gothic Book"/>
                <w:sz w:val="18"/>
                <w:szCs w:val="18"/>
              </w:rPr>
              <w:t>Protecting the Government</w:t>
            </w:r>
            <w:r>
              <w:rPr>
                <w:rFonts w:ascii="Franklin Gothic Book" w:hAnsi="Franklin Gothic Book"/>
                <w:sz w:val="18"/>
                <w:szCs w:val="18"/>
              </w:rPr>
              <w:t>’</w:t>
            </w:r>
            <w:r w:rsidRPr="00DF4C88">
              <w:rPr>
                <w:rFonts w:ascii="Franklin Gothic Book" w:hAnsi="Franklin Gothic Book"/>
                <w:sz w:val="18"/>
                <w:szCs w:val="18"/>
              </w:rPr>
              <w:t>s Interest When Subcontracting with Contractors Debarred, Suspended, or Proposed for Debarment (</w:t>
            </w:r>
            <w:r>
              <w:rPr>
                <w:rFonts w:ascii="Franklin Gothic Book" w:hAnsi="Franklin Gothic Book"/>
                <w:i/>
                <w:sz w:val="18"/>
                <w:szCs w:val="18"/>
              </w:rPr>
              <w:t>if Subcontract exceeds $30,000 and not for commercially available off-the-shelf items</w:t>
            </w:r>
            <w:r>
              <w:rPr>
                <w:rFonts w:ascii="Franklin Gothic Book" w:hAnsi="Franklin Gothic Book"/>
                <w:sz w:val="18"/>
                <w:szCs w:val="18"/>
              </w:rPr>
              <w:t>)</w:t>
            </w:r>
          </w:p>
        </w:tc>
      </w:tr>
      <w:tr w:rsidR="00AB30D6" w:rsidRPr="00DF4C88" w14:paraId="2DADACEA" w14:textId="77777777" w:rsidTr="00AB30D6">
        <w:trPr>
          <w:jc w:val="center"/>
        </w:trPr>
        <w:sdt>
          <w:sdtPr>
            <w:rPr>
              <w:rFonts w:ascii="Franklin Gothic Book" w:hAnsi="Franklin Gothic Book"/>
              <w:sz w:val="18"/>
              <w:szCs w:val="18"/>
            </w:rPr>
            <w:id w:val="1894999371"/>
            <w14:checkbox>
              <w14:checked w14:val="1"/>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7AAB40EC" w14:textId="7FCC2378"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6E68D1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52.222-3</w:t>
            </w:r>
          </w:p>
        </w:tc>
        <w:tc>
          <w:tcPr>
            <w:tcW w:w="8405" w:type="dxa"/>
            <w:tcBorders>
              <w:top w:val="single" w:sz="6" w:space="0" w:color="A6A6A6"/>
              <w:left w:val="single" w:sz="6" w:space="0" w:color="A6A6A6"/>
              <w:bottom w:val="single" w:sz="6" w:space="0" w:color="A6A6A6"/>
              <w:right w:val="single" w:sz="6" w:space="0" w:color="A6A6A6"/>
            </w:tcBorders>
          </w:tcPr>
          <w:p w14:paraId="25BF0EF6"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Convict Labor </w:t>
            </w:r>
          </w:p>
        </w:tc>
      </w:tr>
      <w:tr w:rsidR="00AB30D6" w:rsidRPr="00DF4C88" w14:paraId="691E9201" w14:textId="77777777" w:rsidTr="00AB30D6">
        <w:trPr>
          <w:jc w:val="center"/>
        </w:trPr>
        <w:sdt>
          <w:sdtPr>
            <w:rPr>
              <w:rFonts w:ascii="Franklin Gothic Book" w:hAnsi="Franklin Gothic Book"/>
              <w:sz w:val="18"/>
              <w:szCs w:val="18"/>
            </w:rPr>
            <w:id w:val="1270436791"/>
            <w14:checkbox>
              <w14:checked w14:val="1"/>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7ACF53A9" w14:textId="37ECD7F2"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EC9859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52.222-19</w:t>
            </w:r>
          </w:p>
        </w:tc>
        <w:tc>
          <w:tcPr>
            <w:tcW w:w="8405" w:type="dxa"/>
            <w:tcBorders>
              <w:top w:val="single" w:sz="6" w:space="0" w:color="A6A6A6"/>
              <w:left w:val="single" w:sz="6" w:space="0" w:color="A6A6A6"/>
              <w:bottom w:val="single" w:sz="6" w:space="0" w:color="A6A6A6"/>
              <w:right w:val="single" w:sz="6" w:space="0" w:color="A6A6A6"/>
            </w:tcBorders>
          </w:tcPr>
          <w:p w14:paraId="14179E3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Child Labor-Cooperation with Authorities and Remedies </w:t>
            </w:r>
          </w:p>
        </w:tc>
      </w:tr>
      <w:tr w:rsidR="00760E02" w:rsidRPr="00DF4C88" w14:paraId="26F9A634" w14:textId="77777777" w:rsidTr="00AB30D6">
        <w:trPr>
          <w:jc w:val="center"/>
        </w:trPr>
        <w:sdt>
          <w:sdtPr>
            <w:rPr>
              <w:rFonts w:ascii="Franklin Gothic Book" w:hAnsi="Franklin Gothic Book"/>
              <w:sz w:val="18"/>
              <w:szCs w:val="18"/>
            </w:rPr>
            <w:id w:val="-2039726020"/>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3D9436D0" w14:textId="4545E5F2" w:rsidR="00760E02" w:rsidDel="000E0303" w:rsidRDefault="00760E0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A0792B0" w14:textId="1833D968" w:rsidR="00760E02" w:rsidRPr="00DF4C88" w:rsidDel="000E0303" w:rsidRDefault="00760E02" w:rsidP="00AB30D6">
            <w:pPr>
              <w:rPr>
                <w:rFonts w:ascii="Franklin Gothic Book" w:hAnsi="Franklin Gothic Book"/>
                <w:sz w:val="18"/>
                <w:szCs w:val="18"/>
              </w:rPr>
            </w:pPr>
            <w:r w:rsidRPr="0082567A">
              <w:rPr>
                <w:rFonts w:ascii="Franklin Gothic Book" w:hAnsi="Franklin Gothic Book"/>
                <w:sz w:val="18"/>
                <w:szCs w:val="18"/>
              </w:rPr>
              <w:t>52.222-21</w:t>
            </w:r>
          </w:p>
        </w:tc>
        <w:tc>
          <w:tcPr>
            <w:tcW w:w="8405" w:type="dxa"/>
            <w:tcBorders>
              <w:top w:val="single" w:sz="6" w:space="0" w:color="A6A6A6"/>
              <w:left w:val="single" w:sz="6" w:space="0" w:color="A6A6A6"/>
              <w:bottom w:val="single" w:sz="6" w:space="0" w:color="A6A6A6"/>
              <w:right w:val="single" w:sz="6" w:space="0" w:color="A6A6A6"/>
            </w:tcBorders>
          </w:tcPr>
          <w:p w14:paraId="0F9374EF" w14:textId="0221CD5E" w:rsidR="00760E02" w:rsidRPr="00DF4C88" w:rsidDel="000E0303" w:rsidRDefault="00760E02" w:rsidP="00AB30D6">
            <w:pPr>
              <w:rPr>
                <w:rFonts w:ascii="Franklin Gothic Book" w:hAnsi="Franklin Gothic Book"/>
                <w:sz w:val="18"/>
                <w:szCs w:val="18"/>
              </w:rPr>
            </w:pPr>
            <w:r w:rsidRPr="0082567A">
              <w:rPr>
                <w:rFonts w:ascii="Franklin Gothic Book" w:hAnsi="Franklin Gothic Book"/>
                <w:sz w:val="18"/>
                <w:szCs w:val="18"/>
              </w:rPr>
              <w:t>Prohibition of Segregated Facilities</w:t>
            </w:r>
          </w:p>
        </w:tc>
      </w:tr>
      <w:tr w:rsidR="00971CFB" w:rsidRPr="00DF4C88" w14:paraId="64A3207E" w14:textId="77777777" w:rsidTr="00AB30D6">
        <w:trPr>
          <w:jc w:val="center"/>
        </w:trPr>
        <w:sdt>
          <w:sdtPr>
            <w:rPr>
              <w:rFonts w:ascii="Franklin Gothic Book" w:hAnsi="Franklin Gothic Book"/>
              <w:sz w:val="18"/>
              <w:szCs w:val="18"/>
            </w:rPr>
            <w:id w:val="849069456"/>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D3301A3"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8D28AF4"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50298A15"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w:t>
            </w:r>
          </w:p>
        </w:tc>
      </w:tr>
      <w:tr w:rsidR="00971CFB" w:rsidRPr="00DF4C88" w14:paraId="40CEF9DF" w14:textId="77777777" w:rsidTr="00AB30D6">
        <w:trPr>
          <w:jc w:val="center"/>
        </w:trPr>
        <w:sdt>
          <w:sdtPr>
            <w:rPr>
              <w:rFonts w:ascii="Franklin Gothic Book" w:hAnsi="Franklin Gothic Book"/>
              <w:sz w:val="18"/>
              <w:szCs w:val="18"/>
            </w:rPr>
            <w:id w:val="-1991324753"/>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61226BF2"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0940B85"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4A8A904F"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 – Alternate I</w:t>
            </w:r>
          </w:p>
        </w:tc>
      </w:tr>
      <w:tr w:rsidR="00971CFB" w:rsidRPr="00DF4C88" w14:paraId="437C548B" w14:textId="77777777" w:rsidTr="00AB30D6">
        <w:trPr>
          <w:jc w:val="center"/>
        </w:trPr>
        <w:sdt>
          <w:sdtPr>
            <w:rPr>
              <w:rFonts w:ascii="Franklin Gothic Book" w:hAnsi="Franklin Gothic Book"/>
              <w:sz w:val="18"/>
              <w:szCs w:val="18"/>
            </w:rPr>
            <w:id w:val="1929778561"/>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5F54B6C7"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FF4D72B"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7EEF7584" w14:textId="77777777" w:rsidR="00971CFB" w:rsidRPr="00DF4C88" w:rsidRDefault="00971CFB"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p>
        </w:tc>
      </w:tr>
      <w:tr w:rsidR="00971CFB" w:rsidRPr="00DF4C88" w14:paraId="260750B9" w14:textId="77777777" w:rsidTr="00AB30D6">
        <w:trPr>
          <w:jc w:val="center"/>
        </w:trPr>
        <w:sdt>
          <w:sdtPr>
            <w:rPr>
              <w:rFonts w:ascii="Franklin Gothic Book" w:hAnsi="Franklin Gothic Book"/>
              <w:sz w:val="18"/>
              <w:szCs w:val="18"/>
            </w:rPr>
            <w:id w:val="1204906515"/>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3C441A0"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6B164487"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504FF218" w14:textId="77777777" w:rsidR="00971CFB" w:rsidRPr="00DF4C88" w:rsidRDefault="00971CFB"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r>
              <w:rPr>
                <w:rFonts w:ascii="Franklin Gothic Book" w:hAnsi="Franklin Gothic Book"/>
                <w:sz w:val="18"/>
                <w:szCs w:val="18"/>
              </w:rPr>
              <w:t xml:space="preserve"> – Alternate I</w:t>
            </w:r>
          </w:p>
        </w:tc>
      </w:tr>
      <w:tr w:rsidR="00971CFB" w:rsidRPr="00DF4C88" w14:paraId="4CAF9312" w14:textId="77777777" w:rsidTr="00AB30D6">
        <w:trPr>
          <w:jc w:val="center"/>
        </w:trPr>
        <w:sdt>
          <w:sdtPr>
            <w:rPr>
              <w:rFonts w:ascii="Franklin Gothic Book" w:hAnsi="Franklin Gothic Book"/>
              <w:sz w:val="18"/>
              <w:szCs w:val="18"/>
            </w:rPr>
            <w:id w:val="-1320258885"/>
            <w14:checkbox>
              <w14:checked w14:val="0"/>
              <w14:checkedState w14:val="2612" w14:font="MS Gothic"/>
              <w14:uncheckedState w14:val="2610" w14:font="MS Gothic"/>
            </w14:checkbox>
          </w:sdtPr>
          <w:sdtContent>
            <w:tc>
              <w:tcPr>
                <w:tcW w:w="456" w:type="dxa"/>
              </w:tcPr>
              <w:p w14:paraId="01B0800F" w14:textId="77777777"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6B2D716D" w14:textId="77777777"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52.223-15</w:t>
            </w:r>
          </w:p>
        </w:tc>
        <w:tc>
          <w:tcPr>
            <w:tcW w:w="8405" w:type="dxa"/>
          </w:tcPr>
          <w:p w14:paraId="4965425C" w14:textId="77777777" w:rsidR="00971CFB" w:rsidRPr="00DF4C88" w:rsidRDefault="00971CFB" w:rsidP="00AB30D6">
            <w:pPr>
              <w:rPr>
                <w:rFonts w:ascii="Franklin Gothic Book" w:hAnsi="Franklin Gothic Book"/>
                <w:sz w:val="18"/>
                <w:szCs w:val="18"/>
              </w:rPr>
            </w:pPr>
            <w:bookmarkStart w:id="1" w:name="P1145_187615"/>
            <w:bookmarkEnd w:id="1"/>
            <w:r w:rsidRPr="00DF4C88">
              <w:rPr>
                <w:rFonts w:ascii="Franklin Gothic Book" w:hAnsi="Franklin Gothic Book"/>
                <w:sz w:val="18"/>
                <w:szCs w:val="18"/>
              </w:rPr>
              <w:t>Energy Efficiency in Energy-Consuming Products.</w:t>
            </w:r>
          </w:p>
        </w:tc>
      </w:tr>
      <w:tr w:rsidR="00971CFB" w:rsidRPr="00DF4C88" w14:paraId="70673D36" w14:textId="77777777" w:rsidTr="00AB30D6">
        <w:trPr>
          <w:jc w:val="center"/>
        </w:trPr>
        <w:sdt>
          <w:sdtPr>
            <w:rPr>
              <w:rFonts w:ascii="Franklin Gothic Book" w:hAnsi="Franklin Gothic Book"/>
              <w:sz w:val="18"/>
              <w:szCs w:val="18"/>
            </w:rPr>
            <w:id w:val="-1108575702"/>
            <w14:checkbox>
              <w14:checked w14:val="0"/>
              <w14:checkedState w14:val="2612" w14:font="MS Gothic"/>
              <w14:uncheckedState w14:val="2610" w14:font="MS Gothic"/>
            </w14:checkbox>
          </w:sdtPr>
          <w:sdtContent>
            <w:tc>
              <w:tcPr>
                <w:tcW w:w="456" w:type="dxa"/>
              </w:tcPr>
              <w:p w14:paraId="06A9F69B" w14:textId="77777777"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41663C59" w14:textId="77777777"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0A260A56" w14:textId="77777777" w:rsidR="00971CFB" w:rsidRPr="00DF4C88" w:rsidRDefault="00971CFB"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p>
        </w:tc>
      </w:tr>
      <w:tr w:rsidR="00971CFB" w:rsidRPr="00DF4C88" w14:paraId="2D1E1F0F" w14:textId="77777777" w:rsidTr="00AB30D6">
        <w:trPr>
          <w:jc w:val="center"/>
        </w:trPr>
        <w:sdt>
          <w:sdtPr>
            <w:rPr>
              <w:rFonts w:ascii="Franklin Gothic Book" w:hAnsi="Franklin Gothic Book"/>
              <w:sz w:val="18"/>
              <w:szCs w:val="18"/>
            </w:rPr>
            <w:id w:val="-102116433"/>
            <w14:checkbox>
              <w14:checked w14:val="0"/>
              <w14:checkedState w14:val="2612" w14:font="MS Gothic"/>
              <w14:uncheckedState w14:val="2610" w14:font="MS Gothic"/>
            </w14:checkbox>
          </w:sdtPr>
          <w:sdtContent>
            <w:tc>
              <w:tcPr>
                <w:tcW w:w="456" w:type="dxa"/>
              </w:tcPr>
              <w:p w14:paraId="43A434C2" w14:textId="77777777"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0D88BEC9" w14:textId="77777777"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520BE35C" w14:textId="77777777" w:rsidR="00971CFB" w:rsidRPr="00DF4C88" w:rsidRDefault="00971CFB"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r>
              <w:rPr>
                <w:rFonts w:ascii="Franklin Gothic Book" w:hAnsi="Franklin Gothic Book"/>
                <w:sz w:val="18"/>
                <w:szCs w:val="18"/>
              </w:rPr>
              <w:t xml:space="preserve"> – </w:t>
            </w:r>
            <w:r w:rsidRPr="00DF4C88">
              <w:rPr>
                <w:rFonts w:ascii="Franklin Gothic Book" w:hAnsi="Franklin Gothic Book"/>
                <w:sz w:val="18"/>
                <w:szCs w:val="18"/>
              </w:rPr>
              <w:t>Alternate I</w:t>
            </w:r>
          </w:p>
        </w:tc>
      </w:tr>
      <w:tr w:rsidR="00760E02" w:rsidRPr="00DF4C88" w14:paraId="742B2264" w14:textId="77777777" w:rsidTr="00AB30D6">
        <w:trPr>
          <w:jc w:val="center"/>
        </w:trPr>
        <w:sdt>
          <w:sdtPr>
            <w:rPr>
              <w:rFonts w:ascii="Franklin Gothic Book" w:hAnsi="Franklin Gothic Book"/>
              <w:sz w:val="18"/>
              <w:szCs w:val="18"/>
            </w:rPr>
            <w:id w:val="1470623588"/>
            <w14:checkbox>
              <w14:checked w14:val="0"/>
              <w14:checkedState w14:val="2612" w14:font="MS Gothic"/>
              <w14:uncheckedState w14:val="2610" w14:font="MS Gothic"/>
            </w14:checkbox>
          </w:sdtPr>
          <w:sdtContent>
            <w:tc>
              <w:tcPr>
                <w:tcW w:w="456" w:type="dxa"/>
              </w:tcPr>
              <w:p w14:paraId="0A46D836" w14:textId="2270E382" w:rsidR="00760E02" w:rsidRDefault="00760E0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AE14CE8" w14:textId="5FD4A567" w:rsidR="00760E02" w:rsidRPr="00DF4C88" w:rsidRDefault="00760E02" w:rsidP="00AB30D6">
            <w:pPr>
              <w:rPr>
                <w:rFonts w:ascii="Franklin Gothic Book" w:hAnsi="Franklin Gothic Book"/>
                <w:sz w:val="18"/>
                <w:szCs w:val="18"/>
              </w:rPr>
            </w:pPr>
            <w:r>
              <w:rPr>
                <w:rFonts w:ascii="Franklin Gothic Book" w:hAnsi="Franklin Gothic Book"/>
                <w:sz w:val="18"/>
                <w:szCs w:val="18"/>
              </w:rPr>
              <w:t>52.223-18</w:t>
            </w:r>
          </w:p>
        </w:tc>
        <w:tc>
          <w:tcPr>
            <w:tcW w:w="8405" w:type="dxa"/>
          </w:tcPr>
          <w:p w14:paraId="10505074" w14:textId="6132C50D" w:rsidR="00760E02" w:rsidRPr="00DF4C88" w:rsidRDefault="00760E02" w:rsidP="00760E02">
            <w:pPr>
              <w:rPr>
                <w:rFonts w:ascii="Franklin Gothic Book" w:hAnsi="Franklin Gothic Book"/>
                <w:sz w:val="18"/>
                <w:szCs w:val="18"/>
              </w:rPr>
            </w:pPr>
            <w:r w:rsidRPr="0082567A">
              <w:rPr>
                <w:rFonts w:ascii="Franklin Gothic Book" w:hAnsi="Franklin Gothic Book"/>
                <w:sz w:val="18"/>
                <w:szCs w:val="18"/>
              </w:rPr>
              <w:t>Encouraging Contractor Policies to Ban Text Messaging While Driving</w:t>
            </w:r>
          </w:p>
        </w:tc>
      </w:tr>
      <w:tr w:rsidR="00971CFB" w:rsidRPr="00DF4C88" w14:paraId="6C916BF5" w14:textId="77777777" w:rsidTr="00AB30D6">
        <w:trPr>
          <w:jc w:val="center"/>
        </w:trPr>
        <w:sdt>
          <w:sdtPr>
            <w:rPr>
              <w:rFonts w:ascii="Franklin Gothic Book" w:hAnsi="Franklin Gothic Book"/>
              <w:sz w:val="18"/>
              <w:szCs w:val="18"/>
            </w:rPr>
            <w:id w:val="1082726690"/>
            <w14:checkbox>
              <w14:checked w14:val="0"/>
              <w14:checkedState w14:val="2612" w14:font="MS Gothic"/>
              <w14:uncheckedState w14:val="2610" w14:font="MS Gothic"/>
            </w14:checkbox>
          </w:sdtPr>
          <w:sdtContent>
            <w:tc>
              <w:tcPr>
                <w:tcW w:w="456" w:type="dxa"/>
              </w:tcPr>
              <w:p w14:paraId="779A45BB"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74721B7B"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52.225-1</w:t>
            </w:r>
          </w:p>
        </w:tc>
        <w:tc>
          <w:tcPr>
            <w:tcW w:w="8405" w:type="dxa"/>
          </w:tcPr>
          <w:p w14:paraId="589523F6"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Supplies </w:t>
            </w:r>
          </w:p>
        </w:tc>
      </w:tr>
      <w:tr w:rsidR="00971CFB" w:rsidRPr="00DF4C88" w14:paraId="58AD5DE5" w14:textId="77777777" w:rsidTr="00AB30D6">
        <w:trPr>
          <w:jc w:val="center"/>
        </w:trPr>
        <w:sdt>
          <w:sdtPr>
            <w:rPr>
              <w:rFonts w:ascii="Franklin Gothic Book" w:hAnsi="Franklin Gothic Book"/>
              <w:sz w:val="18"/>
              <w:szCs w:val="18"/>
            </w:rPr>
            <w:id w:val="1818695007"/>
            <w14:checkbox>
              <w14:checked w14:val="0"/>
              <w14:checkedState w14:val="2612" w14:font="MS Gothic"/>
              <w14:uncheckedState w14:val="2610" w14:font="MS Gothic"/>
            </w14:checkbox>
          </w:sdtPr>
          <w:sdtContent>
            <w:tc>
              <w:tcPr>
                <w:tcW w:w="456" w:type="dxa"/>
              </w:tcPr>
              <w:p w14:paraId="21E77CCF"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8ABCCC4"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01DB648E"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p>
        </w:tc>
      </w:tr>
      <w:tr w:rsidR="00971CFB" w:rsidRPr="00DF4C88" w14:paraId="0978DA43" w14:textId="77777777" w:rsidTr="00AB30D6">
        <w:trPr>
          <w:jc w:val="center"/>
        </w:trPr>
        <w:sdt>
          <w:sdtPr>
            <w:rPr>
              <w:rFonts w:ascii="Franklin Gothic Book" w:hAnsi="Franklin Gothic Book"/>
              <w:sz w:val="18"/>
              <w:szCs w:val="18"/>
            </w:rPr>
            <w:id w:val="417610380"/>
            <w14:checkbox>
              <w14:checked w14:val="0"/>
              <w14:checkedState w14:val="2612" w14:font="MS Gothic"/>
              <w14:uncheckedState w14:val="2610" w14:font="MS Gothic"/>
            </w14:checkbox>
          </w:sdtPr>
          <w:sdtContent>
            <w:tc>
              <w:tcPr>
                <w:tcW w:w="456" w:type="dxa"/>
              </w:tcPr>
              <w:p w14:paraId="0DF810E2"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0AC6DCB"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71FCC75B"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 </w:t>
            </w:r>
          </w:p>
        </w:tc>
      </w:tr>
      <w:tr w:rsidR="00971CFB" w:rsidRPr="00DF4C88" w14:paraId="47F3681A" w14:textId="77777777" w:rsidTr="00AB30D6">
        <w:trPr>
          <w:jc w:val="center"/>
        </w:trPr>
        <w:sdt>
          <w:sdtPr>
            <w:rPr>
              <w:rFonts w:ascii="Franklin Gothic Book" w:hAnsi="Franklin Gothic Book"/>
              <w:sz w:val="18"/>
              <w:szCs w:val="18"/>
            </w:rPr>
            <w:id w:val="1698434035"/>
            <w14:checkbox>
              <w14:checked w14:val="0"/>
              <w14:checkedState w14:val="2612" w14:font="MS Gothic"/>
              <w14:uncheckedState w14:val="2610" w14:font="MS Gothic"/>
            </w14:checkbox>
          </w:sdtPr>
          <w:sdtContent>
            <w:tc>
              <w:tcPr>
                <w:tcW w:w="456" w:type="dxa"/>
              </w:tcPr>
              <w:p w14:paraId="7C59E014" w14:textId="6ED13B3D" w:rsidR="00971CFB"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EF651C2"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6AAB47EE"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II </w:t>
            </w:r>
          </w:p>
        </w:tc>
      </w:tr>
      <w:tr w:rsidR="00971CFB" w:rsidRPr="00DF4C88" w14:paraId="1CF67EB3" w14:textId="77777777" w:rsidTr="00AB30D6">
        <w:trPr>
          <w:jc w:val="center"/>
        </w:trPr>
        <w:sdt>
          <w:sdtPr>
            <w:rPr>
              <w:rFonts w:ascii="Franklin Gothic Book" w:hAnsi="Franklin Gothic Book"/>
              <w:sz w:val="18"/>
              <w:szCs w:val="18"/>
            </w:rPr>
            <w:id w:val="-1565720845"/>
            <w14:checkbox>
              <w14:checked w14:val="0"/>
              <w14:checkedState w14:val="2612" w14:font="MS Gothic"/>
              <w14:uncheckedState w14:val="2610" w14:font="MS Gothic"/>
            </w14:checkbox>
          </w:sdtPr>
          <w:sdtContent>
            <w:tc>
              <w:tcPr>
                <w:tcW w:w="456" w:type="dxa"/>
              </w:tcPr>
              <w:p w14:paraId="5FED83D6"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35E79324"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1004A339"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Alternate III</w:t>
            </w:r>
          </w:p>
        </w:tc>
      </w:tr>
      <w:tr w:rsidR="00971CFB" w:rsidRPr="00DF4C88" w14:paraId="5DDABAEE" w14:textId="77777777" w:rsidTr="00AB30D6">
        <w:trPr>
          <w:jc w:val="center"/>
        </w:trPr>
        <w:sdt>
          <w:sdtPr>
            <w:rPr>
              <w:rFonts w:ascii="Franklin Gothic Book" w:hAnsi="Franklin Gothic Book"/>
              <w:sz w:val="18"/>
              <w:szCs w:val="18"/>
            </w:rPr>
            <w:id w:val="468329427"/>
            <w14:checkbox>
              <w14:checked w14:val="0"/>
              <w14:checkedState w14:val="2612" w14:font="MS Gothic"/>
              <w14:uncheckedState w14:val="2610" w14:font="MS Gothic"/>
            </w14:checkbox>
          </w:sdtPr>
          <w:sdtContent>
            <w:tc>
              <w:tcPr>
                <w:tcW w:w="456" w:type="dxa"/>
              </w:tcPr>
              <w:p w14:paraId="37676D53"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5D9C9E5"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52.225-5</w:t>
            </w:r>
          </w:p>
        </w:tc>
        <w:tc>
          <w:tcPr>
            <w:tcW w:w="8405" w:type="dxa"/>
          </w:tcPr>
          <w:p w14:paraId="5F230745"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Trade Agreements </w:t>
            </w:r>
          </w:p>
        </w:tc>
      </w:tr>
      <w:tr w:rsidR="00971CFB" w:rsidRPr="00DF4C88" w14:paraId="1C571F4F" w14:textId="77777777" w:rsidTr="00AB30D6">
        <w:trPr>
          <w:jc w:val="center"/>
        </w:trPr>
        <w:sdt>
          <w:sdtPr>
            <w:rPr>
              <w:rFonts w:ascii="Franklin Gothic Book" w:hAnsi="Franklin Gothic Book"/>
              <w:sz w:val="18"/>
              <w:szCs w:val="18"/>
            </w:rPr>
            <w:id w:val="-1729290540"/>
            <w14:checkbox>
              <w14:checked w14:val="1"/>
              <w14:checkedState w14:val="2612" w14:font="MS Gothic"/>
              <w14:uncheckedState w14:val="2610" w14:font="MS Gothic"/>
            </w14:checkbox>
          </w:sdtPr>
          <w:sdtContent>
            <w:tc>
              <w:tcPr>
                <w:tcW w:w="456" w:type="dxa"/>
              </w:tcPr>
              <w:p w14:paraId="2B4226A3" w14:textId="36915F5E" w:rsidR="00971CFB"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23D0FD74"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52.225-13</w:t>
            </w:r>
          </w:p>
        </w:tc>
        <w:tc>
          <w:tcPr>
            <w:tcW w:w="8405" w:type="dxa"/>
          </w:tcPr>
          <w:p w14:paraId="2398147F"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Restrictions on Certain Foreign Purchases </w:t>
            </w:r>
          </w:p>
        </w:tc>
      </w:tr>
      <w:tr w:rsidR="00971CFB" w:rsidRPr="00DF4C88" w14:paraId="321705F6" w14:textId="77777777" w:rsidTr="00AB30D6">
        <w:trPr>
          <w:jc w:val="center"/>
        </w:trPr>
        <w:sdt>
          <w:sdtPr>
            <w:rPr>
              <w:rFonts w:ascii="Franklin Gothic Book" w:hAnsi="Franklin Gothic Book"/>
              <w:sz w:val="18"/>
              <w:szCs w:val="18"/>
            </w:rPr>
            <w:id w:val="68615187"/>
            <w14:checkbox>
              <w14:checked w14:val="0"/>
              <w14:checkedState w14:val="2612" w14:font="MS Gothic"/>
              <w14:uncheckedState w14:val="2610" w14:font="MS Gothic"/>
            </w14:checkbox>
          </w:sdtPr>
          <w:sdtContent>
            <w:tc>
              <w:tcPr>
                <w:tcW w:w="456" w:type="dxa"/>
              </w:tcPr>
              <w:p w14:paraId="5558E500"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E561FE5"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52.239-1</w:t>
            </w:r>
          </w:p>
        </w:tc>
        <w:tc>
          <w:tcPr>
            <w:tcW w:w="8405" w:type="dxa"/>
          </w:tcPr>
          <w:p w14:paraId="5912676F"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Privacy or Security Safeguards </w:t>
            </w:r>
          </w:p>
        </w:tc>
      </w:tr>
    </w:tbl>
    <w:p w14:paraId="361C002B" w14:textId="2DF9BAA3" w:rsidR="00AB30D6" w:rsidRPr="00DF4C88" w:rsidRDefault="00AB30D6" w:rsidP="00AB30D6">
      <w:pPr>
        <w:pStyle w:val="BodyText"/>
        <w:spacing w:before="120" w:after="120"/>
        <w:ind w:left="360" w:hanging="360"/>
        <w:rPr>
          <w:rFonts w:ascii="Franklin Gothic Book" w:hAnsi="Franklin Gothic Book"/>
          <w:b/>
        </w:rPr>
      </w:pPr>
      <w:r w:rsidRPr="00DF4C88">
        <w:rPr>
          <w:rFonts w:ascii="Franklin Gothic Book" w:hAnsi="Franklin Gothic Book"/>
        </w:rPr>
        <w:t>(c)</w:t>
      </w:r>
      <w:r>
        <w:rPr>
          <w:rFonts w:ascii="Franklin Gothic Book" w:hAnsi="Franklin Gothic Book"/>
        </w:rPr>
        <w:tab/>
      </w:r>
      <w:r w:rsidRPr="00DF4C88">
        <w:rPr>
          <w:rFonts w:ascii="Franklin Gothic Book" w:hAnsi="Franklin Gothic Book"/>
        </w:rPr>
        <w:t xml:space="preserve">The Seller shall comply with the FAR clauses in this paragraph (c), applicable to commercial services, which the Buyer has indicated as being incorporated in this </w:t>
      </w:r>
      <w:r>
        <w:rPr>
          <w:rFonts w:ascii="Franklin Gothic Book" w:hAnsi="Franklin Gothic Book"/>
        </w:rPr>
        <w:t>Order</w:t>
      </w:r>
      <w:r w:rsidRPr="00DF4C88">
        <w:rPr>
          <w:rFonts w:ascii="Franklin Gothic Book" w:hAnsi="Franklin Gothic Book"/>
        </w:rPr>
        <w:t xml:space="preserve"> by reference to implement provisions of law or execut</w:t>
      </w:r>
      <w:r>
        <w:rPr>
          <w:rFonts w:ascii="Franklin Gothic Book" w:hAnsi="Franklin Gothic Book"/>
        </w:rPr>
        <w:t>iv</w:t>
      </w:r>
      <w:r w:rsidRPr="00DF4C88">
        <w:rPr>
          <w:rFonts w:ascii="Franklin Gothic Book" w:hAnsi="Franklin Gothic Book"/>
        </w:rPr>
        <w:t>e orders applicable to acquisitions of commercial items:</w:t>
      </w:r>
    </w:p>
    <w:tbl>
      <w:tblPr>
        <w:tblW w:w="10186" w:type="dxa"/>
        <w:jc w:val="center"/>
        <w:tblInd w:w="-442"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407"/>
        <w:gridCol w:w="8333"/>
      </w:tblGrid>
      <w:tr w:rsidR="00AB30D6" w:rsidRPr="00211075" w14:paraId="549F57ED" w14:textId="77777777" w:rsidTr="00CF677A">
        <w:trPr>
          <w:tblHeader/>
          <w:jc w:val="center"/>
        </w:trPr>
        <w:tc>
          <w:tcPr>
            <w:tcW w:w="1853" w:type="dxa"/>
            <w:gridSpan w:val="2"/>
          </w:tcPr>
          <w:p w14:paraId="6B3F4504"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333" w:type="dxa"/>
          </w:tcPr>
          <w:p w14:paraId="75478AA8"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9997F5A" w14:textId="77777777" w:rsidTr="00CF677A">
        <w:trPr>
          <w:jc w:val="center"/>
        </w:trPr>
        <w:sdt>
          <w:sdtPr>
            <w:rPr>
              <w:rFonts w:ascii="Franklin Gothic Book" w:hAnsi="Franklin Gothic Book"/>
              <w:sz w:val="18"/>
              <w:szCs w:val="18"/>
            </w:rPr>
            <w:id w:val="522984866"/>
            <w14:checkbox>
              <w14:checked w14:val="0"/>
              <w14:checkedState w14:val="2612" w14:font="MS Gothic"/>
              <w14:uncheckedState w14:val="2610" w14:font="MS Gothic"/>
            </w14:checkbox>
          </w:sdtPr>
          <w:sdtContent>
            <w:tc>
              <w:tcPr>
                <w:tcW w:w="446" w:type="dxa"/>
              </w:tcPr>
              <w:p w14:paraId="22C9821F"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2791B70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52.222-42</w:t>
            </w:r>
          </w:p>
        </w:tc>
        <w:tc>
          <w:tcPr>
            <w:tcW w:w="8333" w:type="dxa"/>
          </w:tcPr>
          <w:p w14:paraId="1C266FB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Statement of Equivalent Rates for Federal Hires </w:t>
            </w:r>
          </w:p>
        </w:tc>
      </w:tr>
      <w:tr w:rsidR="00AB30D6" w:rsidRPr="00DF4C88" w14:paraId="5BB03775" w14:textId="77777777" w:rsidTr="00CF677A">
        <w:trPr>
          <w:jc w:val="center"/>
        </w:trPr>
        <w:sdt>
          <w:sdtPr>
            <w:rPr>
              <w:rFonts w:ascii="Franklin Gothic Book" w:hAnsi="Franklin Gothic Book"/>
              <w:sz w:val="18"/>
              <w:szCs w:val="18"/>
            </w:rPr>
            <w:id w:val="302744627"/>
            <w14:checkbox>
              <w14:checked w14:val="0"/>
              <w14:checkedState w14:val="2612" w14:font="MS Gothic"/>
              <w14:uncheckedState w14:val="2610" w14:font="MS Gothic"/>
            </w14:checkbox>
          </w:sdtPr>
          <w:sdtContent>
            <w:tc>
              <w:tcPr>
                <w:tcW w:w="446" w:type="dxa"/>
              </w:tcPr>
              <w:p w14:paraId="60B7636E"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766E5497"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52.222-43</w:t>
            </w:r>
          </w:p>
        </w:tc>
        <w:tc>
          <w:tcPr>
            <w:tcW w:w="8333" w:type="dxa"/>
          </w:tcPr>
          <w:p w14:paraId="01B018B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(Multiple Year and </w:t>
            </w:r>
            <w:r w:rsidRPr="00DF4C88">
              <w:rPr>
                <w:rFonts w:ascii="Franklin Gothic Book" w:hAnsi="Franklin Gothic Book"/>
                <w:sz w:val="18"/>
                <w:szCs w:val="18"/>
              </w:rPr>
              <w:lastRenderedPageBreak/>
              <w:t xml:space="preserve">Option Contracts) </w:t>
            </w:r>
          </w:p>
        </w:tc>
      </w:tr>
      <w:tr w:rsidR="00AB30D6" w:rsidRPr="00DF4C88" w14:paraId="5C5F24C3" w14:textId="77777777" w:rsidTr="00CF677A">
        <w:trPr>
          <w:jc w:val="center"/>
        </w:trPr>
        <w:sdt>
          <w:sdtPr>
            <w:rPr>
              <w:rFonts w:ascii="Franklin Gothic Book" w:hAnsi="Franklin Gothic Book"/>
              <w:sz w:val="18"/>
              <w:szCs w:val="18"/>
            </w:rPr>
            <w:id w:val="-77993671"/>
            <w14:checkbox>
              <w14:checked w14:val="0"/>
              <w14:checkedState w14:val="2612" w14:font="MS Gothic"/>
              <w14:uncheckedState w14:val="2610" w14:font="MS Gothic"/>
            </w14:checkbox>
          </w:sdtPr>
          <w:sdtContent>
            <w:tc>
              <w:tcPr>
                <w:tcW w:w="446" w:type="dxa"/>
              </w:tcPr>
              <w:p w14:paraId="124C78B2"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1ABF127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52.222-44</w:t>
            </w:r>
          </w:p>
        </w:tc>
        <w:tc>
          <w:tcPr>
            <w:tcW w:w="8333" w:type="dxa"/>
          </w:tcPr>
          <w:p w14:paraId="2F33415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w:t>
            </w:r>
          </w:p>
        </w:tc>
      </w:tr>
      <w:tr w:rsidR="00AB30D6" w:rsidRPr="00DF4C88" w14:paraId="42E3BC97" w14:textId="77777777" w:rsidTr="00CF677A">
        <w:trPr>
          <w:jc w:val="center"/>
        </w:trPr>
        <w:sdt>
          <w:sdtPr>
            <w:rPr>
              <w:rFonts w:ascii="Franklin Gothic Book" w:hAnsi="Franklin Gothic Book"/>
              <w:sz w:val="18"/>
              <w:szCs w:val="18"/>
            </w:rPr>
            <w:id w:val="501628267"/>
            <w14:checkbox>
              <w14:checked w14:val="0"/>
              <w14:checkedState w14:val="2612" w14:font="MS Gothic"/>
              <w14:uncheckedState w14:val="2610" w14:font="MS Gothic"/>
            </w14:checkbox>
          </w:sdtPr>
          <w:sdtContent>
            <w:tc>
              <w:tcPr>
                <w:tcW w:w="446" w:type="dxa"/>
              </w:tcPr>
              <w:p w14:paraId="27E6ACF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07" w:type="dxa"/>
          </w:tcPr>
          <w:p w14:paraId="5786FC9D" w14:textId="77777777" w:rsidR="00AB30D6" w:rsidRPr="00DF4C88" w:rsidRDefault="00AB30D6" w:rsidP="00AB30D6">
            <w:pPr>
              <w:rPr>
                <w:rFonts w:ascii="Franklin Gothic Book" w:hAnsi="Franklin Gothic Book"/>
                <w:sz w:val="18"/>
                <w:szCs w:val="18"/>
              </w:rPr>
            </w:pPr>
            <w:bookmarkStart w:id="2" w:name="P102_18666"/>
            <w:bookmarkEnd w:id="2"/>
            <w:r w:rsidRPr="00DF4C88">
              <w:rPr>
                <w:rFonts w:ascii="Franklin Gothic Book" w:hAnsi="Franklin Gothic Book"/>
                <w:sz w:val="18"/>
                <w:szCs w:val="18"/>
              </w:rPr>
              <w:t>52.237-11</w:t>
            </w:r>
          </w:p>
        </w:tc>
        <w:tc>
          <w:tcPr>
            <w:tcW w:w="8333" w:type="dxa"/>
          </w:tcPr>
          <w:p w14:paraId="7095EE4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Accepting and Dispensing of $1 Coin</w:t>
            </w:r>
            <w:r>
              <w:rPr>
                <w:rFonts w:ascii="Franklin Gothic Book" w:hAnsi="Franklin Gothic Book"/>
                <w:sz w:val="18"/>
                <w:szCs w:val="18"/>
              </w:rPr>
              <w:t xml:space="preserve"> </w:t>
            </w:r>
          </w:p>
        </w:tc>
      </w:tr>
    </w:tbl>
    <w:p w14:paraId="35C6C4BF" w14:textId="3B1E18E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contain Government property, the below listed clauses as checked, are applicable:</w:t>
      </w:r>
    </w:p>
    <w:tbl>
      <w:tblPr>
        <w:tblW w:w="10186" w:type="dxa"/>
        <w:jc w:val="center"/>
        <w:tblInd w:w="-319"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407"/>
        <w:gridCol w:w="8333"/>
      </w:tblGrid>
      <w:tr w:rsidR="00AB30D6" w:rsidRPr="00211075" w14:paraId="754007CD" w14:textId="77777777" w:rsidTr="00CF677A">
        <w:trPr>
          <w:tblHeader/>
          <w:jc w:val="center"/>
        </w:trPr>
        <w:tc>
          <w:tcPr>
            <w:tcW w:w="1853" w:type="dxa"/>
            <w:gridSpan w:val="2"/>
          </w:tcPr>
          <w:p w14:paraId="2576AFB3"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333" w:type="dxa"/>
          </w:tcPr>
          <w:p w14:paraId="553F3779"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443E41E6" w14:textId="77777777" w:rsidTr="00CF677A">
        <w:trPr>
          <w:jc w:val="center"/>
        </w:trPr>
        <w:sdt>
          <w:sdtPr>
            <w:rPr>
              <w:rFonts w:ascii="Franklin Gothic Book" w:hAnsi="Franklin Gothic Book"/>
              <w:sz w:val="18"/>
              <w:szCs w:val="18"/>
            </w:rPr>
            <w:id w:val="-2081516263"/>
            <w14:checkbox>
              <w14:checked w14:val="0"/>
              <w14:checkedState w14:val="2612" w14:font="MS Gothic"/>
              <w14:uncheckedState w14:val="2610" w14:font="MS Gothic"/>
            </w14:checkbox>
          </w:sdtPr>
          <w:sdtContent>
            <w:tc>
              <w:tcPr>
                <w:tcW w:w="446" w:type="dxa"/>
              </w:tcPr>
              <w:p w14:paraId="3478446D"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04E5D44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52.245-1</w:t>
            </w:r>
          </w:p>
        </w:tc>
        <w:tc>
          <w:tcPr>
            <w:tcW w:w="8333" w:type="dxa"/>
          </w:tcPr>
          <w:p w14:paraId="000E6B7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w:t>
            </w:r>
          </w:p>
        </w:tc>
      </w:tr>
      <w:tr w:rsidR="00AB30D6" w:rsidRPr="00DF4C88" w14:paraId="1FF0E716" w14:textId="77777777" w:rsidTr="00CF677A">
        <w:trPr>
          <w:jc w:val="center"/>
        </w:trPr>
        <w:sdt>
          <w:sdtPr>
            <w:rPr>
              <w:rFonts w:ascii="Franklin Gothic Book" w:hAnsi="Franklin Gothic Book"/>
              <w:sz w:val="18"/>
              <w:szCs w:val="18"/>
            </w:rPr>
            <w:id w:val="821629975"/>
            <w14:checkbox>
              <w14:checked w14:val="0"/>
              <w14:checkedState w14:val="2612" w14:font="MS Gothic"/>
              <w14:uncheckedState w14:val="2610" w14:font="MS Gothic"/>
            </w14:checkbox>
          </w:sdtPr>
          <w:sdtContent>
            <w:tc>
              <w:tcPr>
                <w:tcW w:w="446" w:type="dxa"/>
              </w:tcPr>
              <w:p w14:paraId="2372E3D5"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099B2A3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52.245-2</w:t>
            </w:r>
          </w:p>
        </w:tc>
        <w:tc>
          <w:tcPr>
            <w:tcW w:w="8333" w:type="dxa"/>
          </w:tcPr>
          <w:p w14:paraId="20B0210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 Installation Operation Services</w:t>
            </w:r>
          </w:p>
        </w:tc>
      </w:tr>
      <w:tr w:rsidR="00AB30D6" w:rsidRPr="00DF4C88" w14:paraId="42902484" w14:textId="77777777" w:rsidTr="00CF677A">
        <w:trPr>
          <w:jc w:val="center"/>
        </w:trPr>
        <w:sdt>
          <w:sdtPr>
            <w:rPr>
              <w:rFonts w:ascii="Franklin Gothic Book" w:hAnsi="Franklin Gothic Book"/>
              <w:sz w:val="18"/>
              <w:szCs w:val="18"/>
            </w:rPr>
            <w:id w:val="-153376732"/>
            <w14:checkbox>
              <w14:checked w14:val="0"/>
              <w14:checkedState w14:val="2612" w14:font="MS Gothic"/>
              <w14:uncheckedState w14:val="2610" w14:font="MS Gothic"/>
            </w14:checkbox>
          </w:sdtPr>
          <w:sdtContent>
            <w:tc>
              <w:tcPr>
                <w:tcW w:w="446" w:type="dxa"/>
              </w:tcPr>
              <w:p w14:paraId="77DDF807"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198117D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52.245-9</w:t>
            </w:r>
          </w:p>
        </w:tc>
        <w:tc>
          <w:tcPr>
            <w:tcW w:w="8333" w:type="dxa"/>
          </w:tcPr>
          <w:p w14:paraId="087D1B6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Use </w:t>
            </w:r>
            <w:r>
              <w:rPr>
                <w:rFonts w:ascii="Franklin Gothic Book" w:hAnsi="Franklin Gothic Book"/>
                <w:sz w:val="18"/>
                <w:szCs w:val="18"/>
              </w:rPr>
              <w:t>and</w:t>
            </w:r>
            <w:r w:rsidRPr="00DF4C88">
              <w:rPr>
                <w:rFonts w:ascii="Franklin Gothic Book" w:hAnsi="Franklin Gothic Book"/>
                <w:sz w:val="18"/>
                <w:szCs w:val="18"/>
              </w:rPr>
              <w:t xml:space="preserve"> Charges</w:t>
            </w:r>
          </w:p>
        </w:tc>
      </w:tr>
    </w:tbl>
    <w:p w14:paraId="2ED5B259" w14:textId="0770D5A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and (d)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an agency of the Department of Defense, the below listed clauses are applicable:</w:t>
      </w:r>
    </w:p>
    <w:tbl>
      <w:tblPr>
        <w:tblW w:w="10188" w:type="dxa"/>
        <w:jc w:val="center"/>
        <w:tblInd w:w="-73"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1854"/>
        <w:gridCol w:w="8334"/>
      </w:tblGrid>
      <w:tr w:rsidR="00AB30D6" w:rsidRPr="00211075" w14:paraId="78FAF73C" w14:textId="77777777" w:rsidTr="00CF677A">
        <w:trPr>
          <w:jc w:val="center"/>
        </w:trPr>
        <w:tc>
          <w:tcPr>
            <w:tcW w:w="1854" w:type="dxa"/>
            <w:shd w:val="clear" w:color="auto" w:fill="auto"/>
          </w:tcPr>
          <w:p w14:paraId="5727C45E"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34" w:type="dxa"/>
            <w:shd w:val="clear" w:color="auto" w:fill="auto"/>
          </w:tcPr>
          <w:p w14:paraId="2BA5214B"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7B2611D5" w14:textId="77777777" w:rsidTr="00CF677A">
        <w:trPr>
          <w:jc w:val="center"/>
        </w:trPr>
        <w:tc>
          <w:tcPr>
            <w:tcW w:w="1854" w:type="dxa"/>
            <w:shd w:val="clear" w:color="auto" w:fill="auto"/>
          </w:tcPr>
          <w:p w14:paraId="4EEBB37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252.203-7000</w:t>
            </w:r>
          </w:p>
        </w:tc>
        <w:tc>
          <w:tcPr>
            <w:tcW w:w="8334" w:type="dxa"/>
            <w:shd w:val="clear" w:color="auto" w:fill="auto"/>
          </w:tcPr>
          <w:p w14:paraId="4350505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Requirements Relating to Compensation of Former DOD Officials</w:t>
            </w:r>
          </w:p>
        </w:tc>
      </w:tr>
      <w:tr w:rsidR="00AB30D6" w:rsidRPr="00DF4C88" w14:paraId="60869A3E" w14:textId="77777777" w:rsidTr="00CF677A">
        <w:trPr>
          <w:jc w:val="center"/>
        </w:trPr>
        <w:tc>
          <w:tcPr>
            <w:tcW w:w="1854" w:type="dxa"/>
            <w:shd w:val="clear" w:color="auto" w:fill="auto"/>
          </w:tcPr>
          <w:p w14:paraId="7E87137C"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252.203-7003</w:t>
            </w:r>
          </w:p>
        </w:tc>
        <w:tc>
          <w:tcPr>
            <w:tcW w:w="8334" w:type="dxa"/>
            <w:shd w:val="clear" w:color="auto" w:fill="auto"/>
          </w:tcPr>
          <w:p w14:paraId="1F0366AC" w14:textId="77777777" w:rsidR="00AB30D6" w:rsidRPr="00DF4C88" w:rsidRDefault="00AB30D6" w:rsidP="00AB30D6">
            <w:pPr>
              <w:rPr>
                <w:rFonts w:ascii="Franklin Gothic Book" w:hAnsi="Franklin Gothic Book"/>
                <w:sz w:val="18"/>
                <w:szCs w:val="18"/>
              </w:rPr>
            </w:pPr>
            <w:r w:rsidRPr="000576B8">
              <w:rPr>
                <w:rFonts w:ascii="Franklin Gothic Book" w:hAnsi="Franklin Gothic Book"/>
                <w:sz w:val="18"/>
                <w:szCs w:val="18"/>
              </w:rPr>
              <w:t>Agency Office of the Inspector Genera</w:t>
            </w:r>
            <w:r>
              <w:rPr>
                <w:rFonts w:ascii="Franklin Gothic Book" w:hAnsi="Franklin Gothic Book"/>
                <w:sz w:val="18"/>
                <w:szCs w:val="18"/>
              </w:rPr>
              <w:t>l</w:t>
            </w:r>
          </w:p>
        </w:tc>
      </w:tr>
      <w:tr w:rsidR="00AB30D6" w:rsidRPr="00DF4C88" w14:paraId="0F8484E2" w14:textId="77777777" w:rsidTr="00CF677A">
        <w:trPr>
          <w:jc w:val="center"/>
        </w:trPr>
        <w:tc>
          <w:tcPr>
            <w:tcW w:w="1854" w:type="dxa"/>
            <w:shd w:val="clear" w:color="auto" w:fill="auto"/>
          </w:tcPr>
          <w:p w14:paraId="26D81A7C"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252.204-7003</w:t>
            </w:r>
          </w:p>
        </w:tc>
        <w:tc>
          <w:tcPr>
            <w:tcW w:w="8334" w:type="dxa"/>
            <w:shd w:val="clear" w:color="auto" w:fill="auto"/>
          </w:tcPr>
          <w:p w14:paraId="4B7CD858" w14:textId="77777777" w:rsidR="00AB30D6" w:rsidRPr="000576B8" w:rsidRDefault="00AB30D6" w:rsidP="00AB30D6">
            <w:pPr>
              <w:rPr>
                <w:rFonts w:ascii="Franklin Gothic Book" w:hAnsi="Franklin Gothic Book"/>
                <w:sz w:val="18"/>
                <w:szCs w:val="18"/>
              </w:rPr>
            </w:pPr>
            <w:r>
              <w:rPr>
                <w:rFonts w:ascii="Franklin Gothic Book" w:hAnsi="Franklin Gothic Book"/>
                <w:sz w:val="18"/>
                <w:szCs w:val="18"/>
              </w:rPr>
              <w:t>Control of Government Personnel Work Product</w:t>
            </w:r>
          </w:p>
        </w:tc>
      </w:tr>
      <w:tr w:rsidR="00AB30D6" w:rsidRPr="00DF4C88" w14:paraId="620354F4" w14:textId="77777777" w:rsidTr="00CF677A">
        <w:trPr>
          <w:jc w:val="center"/>
        </w:trPr>
        <w:tc>
          <w:tcPr>
            <w:tcW w:w="1854" w:type="dxa"/>
            <w:shd w:val="clear" w:color="auto" w:fill="auto"/>
          </w:tcPr>
          <w:p w14:paraId="69EA8E91"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252.204-7012</w:t>
            </w:r>
          </w:p>
        </w:tc>
        <w:tc>
          <w:tcPr>
            <w:tcW w:w="8334" w:type="dxa"/>
            <w:shd w:val="clear" w:color="auto" w:fill="auto"/>
          </w:tcPr>
          <w:p w14:paraId="666C40EB" w14:textId="77777777" w:rsidR="00AB30D6" w:rsidRPr="000576B8" w:rsidRDefault="00AB30D6" w:rsidP="00AB30D6">
            <w:pPr>
              <w:rPr>
                <w:rFonts w:ascii="Franklin Gothic Book" w:hAnsi="Franklin Gothic Book"/>
                <w:sz w:val="18"/>
                <w:szCs w:val="18"/>
              </w:rPr>
            </w:pPr>
            <w:r>
              <w:rPr>
                <w:rFonts w:ascii="Franklin Gothic Book" w:hAnsi="Franklin Gothic Book"/>
                <w:sz w:val="18"/>
                <w:szCs w:val="18"/>
              </w:rPr>
              <w:t>Safeguarding of Unclassified Controlled Technical Information</w:t>
            </w:r>
          </w:p>
        </w:tc>
      </w:tr>
      <w:tr w:rsidR="00AB30D6" w:rsidRPr="00DF4C88" w14:paraId="7419ABCA" w14:textId="77777777" w:rsidTr="00CF677A">
        <w:trPr>
          <w:jc w:val="center"/>
        </w:trPr>
        <w:tc>
          <w:tcPr>
            <w:tcW w:w="1854" w:type="dxa"/>
            <w:shd w:val="clear" w:color="auto" w:fill="auto"/>
          </w:tcPr>
          <w:p w14:paraId="34DF0FD3"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252.204-7015</w:t>
            </w:r>
          </w:p>
        </w:tc>
        <w:tc>
          <w:tcPr>
            <w:tcW w:w="8334" w:type="dxa"/>
            <w:shd w:val="clear" w:color="auto" w:fill="auto"/>
          </w:tcPr>
          <w:p w14:paraId="6C6EDCCE" w14:textId="77777777" w:rsidR="00AB30D6" w:rsidRDefault="00AB30D6" w:rsidP="00AB30D6">
            <w:pPr>
              <w:rPr>
                <w:rFonts w:ascii="Franklin Gothic Book" w:hAnsi="Franklin Gothic Book"/>
                <w:sz w:val="18"/>
                <w:szCs w:val="18"/>
              </w:rPr>
            </w:pPr>
            <w:r>
              <w:rPr>
                <w:rFonts w:ascii="Franklin Gothic Book" w:hAnsi="Franklin Gothic Book"/>
                <w:sz w:val="18"/>
                <w:szCs w:val="18"/>
              </w:rPr>
              <w:t>Disclosure of Information to Litigation Support Contractors</w:t>
            </w:r>
          </w:p>
        </w:tc>
      </w:tr>
      <w:tr w:rsidR="00AB30D6" w:rsidRPr="00DF4C88" w14:paraId="33403E1D" w14:textId="77777777" w:rsidTr="00CF677A">
        <w:trPr>
          <w:jc w:val="center"/>
        </w:trPr>
        <w:tc>
          <w:tcPr>
            <w:tcW w:w="1854" w:type="dxa"/>
            <w:shd w:val="clear" w:color="auto" w:fill="auto"/>
          </w:tcPr>
          <w:p w14:paraId="17E0663C"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252.209-7001</w:t>
            </w:r>
          </w:p>
        </w:tc>
        <w:tc>
          <w:tcPr>
            <w:tcW w:w="8334" w:type="dxa"/>
            <w:shd w:val="clear" w:color="auto" w:fill="auto"/>
          </w:tcPr>
          <w:p w14:paraId="16BEDD66" w14:textId="77777777" w:rsidR="00AB30D6" w:rsidRPr="00E64F04" w:rsidRDefault="00AB30D6" w:rsidP="00AB30D6">
            <w:pPr>
              <w:rPr>
                <w:rFonts w:ascii="Franklin Gothic Book" w:hAnsi="Franklin Gothic Book"/>
                <w:sz w:val="18"/>
                <w:szCs w:val="18"/>
              </w:rPr>
            </w:pPr>
            <w:r>
              <w:rPr>
                <w:rFonts w:ascii="Franklin Gothic Book" w:hAnsi="Franklin Gothic Book"/>
                <w:sz w:val="18"/>
                <w:szCs w:val="18"/>
              </w:rPr>
              <w:t>Disclosure of Ownership or Control by the Government of a Terrorist Country (</w:t>
            </w:r>
            <w:r>
              <w:rPr>
                <w:rFonts w:ascii="Franklin Gothic Book" w:hAnsi="Franklin Gothic Book"/>
                <w:i/>
                <w:sz w:val="18"/>
                <w:szCs w:val="18"/>
              </w:rPr>
              <w:t>if Subcontract exceeds $150,000</w:t>
            </w:r>
            <w:r>
              <w:rPr>
                <w:rFonts w:ascii="Franklin Gothic Book" w:hAnsi="Franklin Gothic Book"/>
                <w:sz w:val="18"/>
                <w:szCs w:val="18"/>
              </w:rPr>
              <w:t>)</w:t>
            </w:r>
          </w:p>
        </w:tc>
      </w:tr>
      <w:tr w:rsidR="00AB30D6" w:rsidRPr="00DF4C88" w14:paraId="7555D32E" w14:textId="77777777" w:rsidTr="00CF677A">
        <w:trPr>
          <w:jc w:val="center"/>
        </w:trPr>
        <w:tc>
          <w:tcPr>
            <w:tcW w:w="1854" w:type="dxa"/>
            <w:shd w:val="clear" w:color="auto" w:fill="auto"/>
          </w:tcPr>
          <w:p w14:paraId="429BB0E2" w14:textId="77777777" w:rsidR="00AB30D6" w:rsidRPr="009815F2" w:rsidRDefault="00AB30D6" w:rsidP="00AB30D6">
            <w:pPr>
              <w:rPr>
                <w:rFonts w:ascii="Franklin Gothic Book" w:hAnsi="Franklin Gothic Book" w:cs="Arial"/>
                <w:sz w:val="18"/>
                <w:szCs w:val="18"/>
              </w:rPr>
            </w:pPr>
            <w:r w:rsidRPr="009815F2">
              <w:rPr>
                <w:rFonts w:ascii="Franklin Gothic Book" w:hAnsi="Franklin Gothic Book"/>
                <w:sz w:val="18"/>
                <w:szCs w:val="18"/>
              </w:rPr>
              <w:t>252.244-7000</w:t>
            </w:r>
          </w:p>
        </w:tc>
        <w:tc>
          <w:tcPr>
            <w:tcW w:w="8334" w:type="dxa"/>
            <w:shd w:val="clear" w:color="auto" w:fill="auto"/>
          </w:tcPr>
          <w:p w14:paraId="69DD997A" w14:textId="77777777" w:rsidR="00AB30D6" w:rsidRPr="009815F2" w:rsidRDefault="00AB30D6" w:rsidP="00AB30D6">
            <w:pPr>
              <w:rPr>
                <w:sz w:val="18"/>
                <w:szCs w:val="18"/>
              </w:rPr>
            </w:pPr>
            <w:r w:rsidRPr="009815F2">
              <w:rPr>
                <w:rFonts w:ascii="Franklin Gothic Book" w:hAnsi="Franklin Gothic Book"/>
                <w:sz w:val="18"/>
                <w:szCs w:val="18"/>
              </w:rPr>
              <w:t>Subcontracts for Commercial Items and Commercial Components (DoD Contracts)</w:t>
            </w:r>
          </w:p>
        </w:tc>
      </w:tr>
    </w:tbl>
    <w:p w14:paraId="78938132" w14:textId="350FC0D4"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(d), and (e)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an agency of the Department of Defense, the following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269" w:type="dxa"/>
        <w:jc w:val="center"/>
        <w:tblInd w:w="279"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59"/>
        <w:gridCol w:w="1440"/>
        <w:gridCol w:w="8370"/>
      </w:tblGrid>
      <w:tr w:rsidR="00AB30D6" w:rsidRPr="00091691" w14:paraId="689DDA0B" w14:textId="77777777" w:rsidTr="00CF677A">
        <w:trPr>
          <w:tblHeader/>
          <w:jc w:val="center"/>
        </w:trPr>
        <w:tc>
          <w:tcPr>
            <w:tcW w:w="1899" w:type="dxa"/>
            <w:gridSpan w:val="2"/>
          </w:tcPr>
          <w:p w14:paraId="4DD0542C"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70" w:type="dxa"/>
          </w:tcPr>
          <w:p w14:paraId="4C3A034F"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FDC8895" w14:textId="77777777" w:rsidTr="00CF677A">
        <w:trPr>
          <w:jc w:val="center"/>
        </w:trPr>
        <w:sdt>
          <w:sdtPr>
            <w:rPr>
              <w:rFonts w:ascii="Franklin Gothic Book" w:hAnsi="Franklin Gothic Book"/>
              <w:sz w:val="18"/>
              <w:szCs w:val="18"/>
            </w:rPr>
            <w:id w:val="-665866285"/>
            <w14:checkbox>
              <w14:checked w14:val="1"/>
              <w14:checkedState w14:val="2612" w14:font="MS Gothic"/>
              <w14:uncheckedState w14:val="2610" w14:font="MS Gothic"/>
            </w14:checkbox>
          </w:sdtPr>
          <w:sdtContent>
            <w:tc>
              <w:tcPr>
                <w:tcW w:w="459" w:type="dxa"/>
              </w:tcPr>
              <w:p w14:paraId="0AC2CADD" w14:textId="7E1E3834"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6DED4537" w14:textId="77777777"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252.204-7014</w:t>
            </w:r>
          </w:p>
        </w:tc>
        <w:tc>
          <w:tcPr>
            <w:tcW w:w="8370" w:type="dxa"/>
          </w:tcPr>
          <w:p w14:paraId="42855361" w14:textId="77777777"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Limitations on the Use or Disclosure of Information by Litigation Support Contractors</w:t>
            </w:r>
          </w:p>
        </w:tc>
      </w:tr>
      <w:tr w:rsidR="00AB30D6" w:rsidRPr="00DF4C88" w14:paraId="76DE41A5" w14:textId="77777777" w:rsidTr="00CF677A">
        <w:trPr>
          <w:jc w:val="center"/>
        </w:trPr>
        <w:sdt>
          <w:sdtPr>
            <w:rPr>
              <w:rFonts w:ascii="Franklin Gothic Book" w:hAnsi="Franklin Gothic Book"/>
              <w:sz w:val="18"/>
              <w:szCs w:val="18"/>
            </w:rPr>
            <w:id w:val="-1892811248"/>
            <w14:checkbox>
              <w14:checked w14:val="0"/>
              <w14:checkedState w14:val="2612" w14:font="MS Gothic"/>
              <w14:uncheckedState w14:val="2610" w14:font="MS Gothic"/>
            </w14:checkbox>
          </w:sdtPr>
          <w:sdtContent>
            <w:tc>
              <w:tcPr>
                <w:tcW w:w="459" w:type="dxa"/>
              </w:tcPr>
              <w:p w14:paraId="1A70758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75974C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252.211-7003</w:t>
            </w:r>
          </w:p>
        </w:tc>
        <w:tc>
          <w:tcPr>
            <w:tcW w:w="8370" w:type="dxa"/>
          </w:tcPr>
          <w:p w14:paraId="6DE149EF"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Item Unique Identification and Valuation</w:t>
            </w:r>
          </w:p>
        </w:tc>
      </w:tr>
      <w:tr w:rsidR="00AB30D6" w:rsidRPr="00DF4C88" w14:paraId="73834123" w14:textId="77777777" w:rsidTr="00CF677A">
        <w:trPr>
          <w:jc w:val="center"/>
        </w:trPr>
        <w:sdt>
          <w:sdtPr>
            <w:rPr>
              <w:rFonts w:ascii="Franklin Gothic Book" w:hAnsi="Franklin Gothic Book"/>
              <w:sz w:val="18"/>
              <w:szCs w:val="18"/>
            </w:rPr>
            <w:id w:val="758875451"/>
            <w14:checkbox>
              <w14:checked w14:val="1"/>
              <w14:checkedState w14:val="2612" w14:font="MS Gothic"/>
              <w14:uncheckedState w14:val="2610" w14:font="MS Gothic"/>
            </w14:checkbox>
          </w:sdtPr>
          <w:sdtContent>
            <w:tc>
              <w:tcPr>
                <w:tcW w:w="459" w:type="dxa"/>
              </w:tcPr>
              <w:p w14:paraId="47893F77" w14:textId="21B31C59"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754A10D"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252.211-7006</w:t>
            </w:r>
          </w:p>
        </w:tc>
        <w:tc>
          <w:tcPr>
            <w:tcW w:w="8370" w:type="dxa"/>
          </w:tcPr>
          <w:p w14:paraId="04B3745A"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Passive Radio Frequency Identification</w:t>
            </w:r>
          </w:p>
        </w:tc>
      </w:tr>
      <w:tr w:rsidR="00AB30D6" w:rsidRPr="00DF4C88" w14:paraId="6D540AE4" w14:textId="77777777" w:rsidTr="00CF677A">
        <w:trPr>
          <w:jc w:val="center"/>
        </w:trPr>
        <w:sdt>
          <w:sdtPr>
            <w:rPr>
              <w:rFonts w:ascii="Franklin Gothic Book" w:hAnsi="Franklin Gothic Book"/>
              <w:sz w:val="18"/>
              <w:szCs w:val="18"/>
            </w:rPr>
            <w:id w:val="-2110659410"/>
            <w14:checkbox>
              <w14:checked w14:val="0"/>
              <w14:checkedState w14:val="2612" w14:font="MS Gothic"/>
              <w14:uncheckedState w14:val="2610" w14:font="MS Gothic"/>
            </w14:checkbox>
          </w:sdtPr>
          <w:sdtContent>
            <w:tc>
              <w:tcPr>
                <w:tcW w:w="459" w:type="dxa"/>
              </w:tcPr>
              <w:p w14:paraId="0D66CE82" w14:textId="77777777" w:rsidR="00AB30D6" w:rsidRPr="008077E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C0D0F3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252.211-7007</w:t>
            </w:r>
          </w:p>
        </w:tc>
        <w:tc>
          <w:tcPr>
            <w:tcW w:w="8370" w:type="dxa"/>
          </w:tcPr>
          <w:p w14:paraId="5C0CACF5"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Reporting of Government-Furnished Property</w:t>
            </w:r>
          </w:p>
        </w:tc>
      </w:tr>
      <w:tr w:rsidR="00AB30D6" w:rsidRPr="00DF4C88" w14:paraId="06EC3757" w14:textId="77777777" w:rsidTr="00CF677A">
        <w:trPr>
          <w:jc w:val="center"/>
        </w:trPr>
        <w:sdt>
          <w:sdtPr>
            <w:rPr>
              <w:rFonts w:ascii="Franklin Gothic Book" w:hAnsi="Franklin Gothic Book"/>
              <w:sz w:val="18"/>
              <w:szCs w:val="18"/>
            </w:rPr>
            <w:id w:val="833035620"/>
            <w14:checkbox>
              <w14:checked w14:val="1"/>
              <w14:checkedState w14:val="2612" w14:font="MS Gothic"/>
              <w14:uncheckedState w14:val="2610" w14:font="MS Gothic"/>
            </w14:checkbox>
          </w:sdtPr>
          <w:sdtContent>
            <w:tc>
              <w:tcPr>
                <w:tcW w:w="459" w:type="dxa"/>
              </w:tcPr>
              <w:p w14:paraId="6F841D21" w14:textId="69CD8F22" w:rsidR="00AB30D6" w:rsidRPr="008077E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A5E6D68"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252.223-7008</w:t>
            </w:r>
          </w:p>
        </w:tc>
        <w:tc>
          <w:tcPr>
            <w:tcW w:w="8370" w:type="dxa"/>
          </w:tcPr>
          <w:p w14:paraId="5397F058" w14:textId="77777777" w:rsidR="00AB30D6" w:rsidRDefault="00AB30D6" w:rsidP="00AB30D6">
            <w:pPr>
              <w:rPr>
                <w:rFonts w:ascii="Franklin Gothic Book" w:hAnsi="Franklin Gothic Book"/>
                <w:sz w:val="18"/>
                <w:szCs w:val="18"/>
              </w:rPr>
            </w:pPr>
            <w:r>
              <w:rPr>
                <w:rFonts w:ascii="Franklin Gothic Book" w:hAnsi="Franklin Gothic Book"/>
                <w:sz w:val="18"/>
                <w:szCs w:val="18"/>
              </w:rPr>
              <w:t>Prohibition of Hexavalent Chromium</w:t>
            </w:r>
          </w:p>
        </w:tc>
      </w:tr>
      <w:tr w:rsidR="00AB30D6" w:rsidRPr="00DF4C88" w14:paraId="01160685" w14:textId="77777777" w:rsidTr="00CF677A">
        <w:trPr>
          <w:jc w:val="center"/>
        </w:trPr>
        <w:sdt>
          <w:sdtPr>
            <w:rPr>
              <w:rFonts w:ascii="Franklin Gothic Book" w:hAnsi="Franklin Gothic Book"/>
              <w:sz w:val="18"/>
              <w:szCs w:val="18"/>
            </w:rPr>
            <w:id w:val="-735703058"/>
            <w14:checkbox>
              <w14:checked w14:val="0"/>
              <w14:checkedState w14:val="2612" w14:font="MS Gothic"/>
              <w14:uncheckedState w14:val="2610" w14:font="MS Gothic"/>
            </w14:checkbox>
          </w:sdtPr>
          <w:sdtContent>
            <w:tc>
              <w:tcPr>
                <w:tcW w:w="459" w:type="dxa"/>
              </w:tcPr>
              <w:p w14:paraId="2F13B024"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21591D0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252.225-7001</w:t>
            </w:r>
          </w:p>
        </w:tc>
        <w:tc>
          <w:tcPr>
            <w:tcW w:w="8370" w:type="dxa"/>
          </w:tcPr>
          <w:p w14:paraId="72BABDF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 and Balance of Payments Program </w:t>
            </w:r>
          </w:p>
        </w:tc>
      </w:tr>
      <w:tr w:rsidR="00AB30D6" w:rsidRPr="00DF4C88" w14:paraId="2116F47F" w14:textId="77777777" w:rsidTr="00CF677A">
        <w:trPr>
          <w:jc w:val="center"/>
        </w:trPr>
        <w:sdt>
          <w:sdtPr>
            <w:rPr>
              <w:rFonts w:ascii="Franklin Gothic Book" w:hAnsi="Franklin Gothic Book"/>
              <w:sz w:val="18"/>
              <w:szCs w:val="18"/>
            </w:rPr>
            <w:id w:val="1567141368"/>
            <w14:checkbox>
              <w14:checked w14:val="0"/>
              <w14:checkedState w14:val="2612" w14:font="MS Gothic"/>
              <w14:uncheckedState w14:val="2610" w14:font="MS Gothic"/>
            </w14:checkbox>
          </w:sdtPr>
          <w:sdtContent>
            <w:tc>
              <w:tcPr>
                <w:tcW w:w="459" w:type="dxa"/>
              </w:tcPr>
              <w:p w14:paraId="4504DDB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6BB185D"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252.225-7001</w:t>
            </w:r>
          </w:p>
        </w:tc>
        <w:tc>
          <w:tcPr>
            <w:tcW w:w="8370" w:type="dxa"/>
          </w:tcPr>
          <w:p w14:paraId="32A28D6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Buy American and Balance of Payments Program</w:t>
            </w:r>
            <w:r>
              <w:rPr>
                <w:rFonts w:ascii="Franklin Gothic Book" w:hAnsi="Franklin Gothic Book" w:cs="Arial"/>
                <w:sz w:val="18"/>
                <w:szCs w:val="18"/>
              </w:rPr>
              <w:t xml:space="preserve"> –</w:t>
            </w:r>
            <w:r w:rsidRPr="00DF4C88">
              <w:rPr>
                <w:rFonts w:ascii="Franklin Gothic Book" w:hAnsi="Franklin Gothic Book" w:cs="Arial"/>
                <w:sz w:val="18"/>
                <w:szCs w:val="18"/>
              </w:rPr>
              <w:t xml:space="preserve"> Alternate I</w:t>
            </w:r>
          </w:p>
        </w:tc>
      </w:tr>
      <w:tr w:rsidR="00AB30D6" w:rsidRPr="00DF4C88" w14:paraId="36767E71" w14:textId="77777777" w:rsidTr="00CF677A">
        <w:trPr>
          <w:jc w:val="center"/>
        </w:trPr>
        <w:sdt>
          <w:sdtPr>
            <w:rPr>
              <w:rFonts w:ascii="Franklin Gothic Book" w:hAnsi="Franklin Gothic Book"/>
              <w:sz w:val="18"/>
              <w:szCs w:val="18"/>
            </w:rPr>
            <w:id w:val="1499458437"/>
            <w14:checkbox>
              <w14:checked w14:val="0"/>
              <w14:checkedState w14:val="2612" w14:font="MS Gothic"/>
              <w14:uncheckedState w14:val="2610" w14:font="MS Gothic"/>
            </w14:checkbox>
          </w:sdtPr>
          <w:sdtContent>
            <w:tc>
              <w:tcPr>
                <w:tcW w:w="459" w:type="dxa"/>
              </w:tcPr>
              <w:p w14:paraId="08AE645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54BF390"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252.225-7008</w:t>
            </w:r>
          </w:p>
        </w:tc>
        <w:tc>
          <w:tcPr>
            <w:tcW w:w="8370" w:type="dxa"/>
          </w:tcPr>
          <w:p w14:paraId="6DCB974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Restriction on Acquisition of Specialty Metals</w:t>
            </w:r>
          </w:p>
        </w:tc>
      </w:tr>
      <w:tr w:rsidR="00AB30D6" w:rsidRPr="00DF4C88" w14:paraId="4F6756A4" w14:textId="77777777" w:rsidTr="00CF677A">
        <w:trPr>
          <w:jc w:val="center"/>
        </w:trPr>
        <w:sdt>
          <w:sdtPr>
            <w:rPr>
              <w:rFonts w:ascii="Franklin Gothic Book" w:hAnsi="Franklin Gothic Book"/>
              <w:sz w:val="18"/>
              <w:szCs w:val="18"/>
            </w:rPr>
            <w:id w:val="-1229908321"/>
            <w14:checkbox>
              <w14:checked w14:val="0"/>
              <w14:checkedState w14:val="2612" w14:font="MS Gothic"/>
              <w14:uncheckedState w14:val="2610" w14:font="MS Gothic"/>
            </w14:checkbox>
          </w:sdtPr>
          <w:sdtContent>
            <w:tc>
              <w:tcPr>
                <w:tcW w:w="459" w:type="dxa"/>
              </w:tcPr>
              <w:p w14:paraId="7ADD893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FE51C55"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252.225-7009</w:t>
            </w:r>
          </w:p>
        </w:tc>
        <w:tc>
          <w:tcPr>
            <w:tcW w:w="8370" w:type="dxa"/>
          </w:tcPr>
          <w:p w14:paraId="337CA233"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Restriction on Acquisition of Certain Articles Containing Specialty Metals (e</w:t>
            </w:r>
            <w:r w:rsidRPr="00152A2B">
              <w:rPr>
                <w:rFonts w:ascii="Franklin Gothic Book" w:hAnsi="Franklin Gothic Book" w:cs="Arial"/>
                <w:i/>
                <w:sz w:val="18"/>
                <w:szCs w:val="18"/>
              </w:rPr>
              <w:t>xcluding paragraphs (d) and (e)(1)</w:t>
            </w:r>
            <w:r>
              <w:rPr>
                <w:rFonts w:ascii="Franklin Gothic Book" w:hAnsi="Franklin Gothic Book" w:cs="Arial"/>
                <w:sz w:val="18"/>
                <w:szCs w:val="18"/>
              </w:rPr>
              <w:t>)</w:t>
            </w:r>
          </w:p>
        </w:tc>
      </w:tr>
      <w:tr w:rsidR="00AB30D6" w:rsidRPr="00DF4C88" w14:paraId="7A8DEBF3" w14:textId="77777777" w:rsidTr="00CF677A">
        <w:trPr>
          <w:jc w:val="center"/>
        </w:trPr>
        <w:sdt>
          <w:sdtPr>
            <w:rPr>
              <w:rFonts w:ascii="Franklin Gothic Book" w:hAnsi="Franklin Gothic Book"/>
              <w:sz w:val="18"/>
              <w:szCs w:val="18"/>
            </w:rPr>
            <w:id w:val="358469012"/>
            <w14:checkbox>
              <w14:checked w14:val="0"/>
              <w14:checkedState w14:val="2612" w14:font="MS Gothic"/>
              <w14:uncheckedState w14:val="2610" w14:font="MS Gothic"/>
            </w14:checkbox>
          </w:sdtPr>
          <w:sdtContent>
            <w:tc>
              <w:tcPr>
                <w:tcW w:w="459" w:type="dxa"/>
              </w:tcPr>
              <w:p w14:paraId="4A73C2C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604D13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252.225-7010</w:t>
            </w:r>
          </w:p>
        </w:tc>
        <w:tc>
          <w:tcPr>
            <w:tcW w:w="8370" w:type="dxa"/>
          </w:tcPr>
          <w:p w14:paraId="11DA30C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Commercial Derivative Military Article—Specialty Metal Compliance Certificate</w:t>
            </w:r>
          </w:p>
        </w:tc>
      </w:tr>
      <w:tr w:rsidR="00AB30D6" w:rsidRPr="00DF4C88" w14:paraId="69346C14" w14:textId="77777777" w:rsidTr="00CF677A">
        <w:trPr>
          <w:jc w:val="center"/>
        </w:trPr>
        <w:sdt>
          <w:sdtPr>
            <w:rPr>
              <w:rFonts w:ascii="Franklin Gothic Book" w:hAnsi="Franklin Gothic Book"/>
              <w:sz w:val="18"/>
              <w:szCs w:val="18"/>
            </w:rPr>
            <w:id w:val="462629430"/>
            <w14:checkbox>
              <w14:checked w14:val="1"/>
              <w14:checkedState w14:val="2612" w14:font="MS Gothic"/>
              <w14:uncheckedState w14:val="2610" w14:font="MS Gothic"/>
            </w14:checkbox>
          </w:sdtPr>
          <w:sdtContent>
            <w:tc>
              <w:tcPr>
                <w:tcW w:w="459" w:type="dxa"/>
              </w:tcPr>
              <w:p w14:paraId="31A1C92E" w14:textId="215D9063"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26AFC5F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252.225-7012</w:t>
            </w:r>
          </w:p>
        </w:tc>
        <w:tc>
          <w:tcPr>
            <w:tcW w:w="8370" w:type="dxa"/>
          </w:tcPr>
          <w:p w14:paraId="4049C5C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Preference for Certain Domestic Commodities </w:t>
            </w:r>
          </w:p>
        </w:tc>
      </w:tr>
      <w:tr w:rsidR="00AB30D6" w:rsidRPr="00DF4C88" w14:paraId="18B8B5F6" w14:textId="77777777" w:rsidTr="00CF677A">
        <w:trPr>
          <w:jc w:val="center"/>
        </w:trPr>
        <w:sdt>
          <w:sdtPr>
            <w:rPr>
              <w:rFonts w:ascii="Franklin Gothic Book" w:hAnsi="Franklin Gothic Book"/>
              <w:sz w:val="18"/>
              <w:szCs w:val="18"/>
            </w:rPr>
            <w:id w:val="-1409916205"/>
            <w14:checkbox>
              <w14:checked w14:val="1"/>
              <w14:checkedState w14:val="2612" w14:font="MS Gothic"/>
              <w14:uncheckedState w14:val="2610" w14:font="MS Gothic"/>
            </w14:checkbox>
          </w:sdtPr>
          <w:sdtContent>
            <w:tc>
              <w:tcPr>
                <w:tcW w:w="459" w:type="dxa"/>
              </w:tcPr>
              <w:p w14:paraId="1B233BD8" w14:textId="43BB6D60"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31BB9B9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252.225-7015</w:t>
            </w:r>
          </w:p>
        </w:tc>
        <w:tc>
          <w:tcPr>
            <w:tcW w:w="8370" w:type="dxa"/>
          </w:tcPr>
          <w:p w14:paraId="054DE78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Restriction on Acquisition of Hand or Measuring Tools </w:t>
            </w:r>
          </w:p>
        </w:tc>
      </w:tr>
      <w:tr w:rsidR="00AB30D6" w:rsidRPr="00DF4C88" w14:paraId="5E7C825D" w14:textId="77777777" w:rsidTr="00CF677A">
        <w:trPr>
          <w:jc w:val="center"/>
        </w:trPr>
        <w:sdt>
          <w:sdtPr>
            <w:rPr>
              <w:rFonts w:ascii="Franklin Gothic Book" w:hAnsi="Franklin Gothic Book"/>
              <w:sz w:val="18"/>
              <w:szCs w:val="18"/>
            </w:rPr>
            <w:id w:val="-1887181863"/>
            <w14:checkbox>
              <w14:checked w14:val="0"/>
              <w14:checkedState w14:val="2612" w14:font="MS Gothic"/>
              <w14:uncheckedState w14:val="2610" w14:font="MS Gothic"/>
            </w14:checkbox>
          </w:sdtPr>
          <w:sdtContent>
            <w:tc>
              <w:tcPr>
                <w:tcW w:w="459" w:type="dxa"/>
              </w:tcPr>
              <w:p w14:paraId="0129588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A3571A2" w14:textId="77777777" w:rsidR="00AB30D6" w:rsidRPr="00DF4C88" w:rsidRDefault="00AB30D6" w:rsidP="00AB30D6">
            <w:pPr>
              <w:rPr>
                <w:rFonts w:ascii="Franklin Gothic Book" w:hAnsi="Franklin Gothic Book" w:cs="Arial"/>
                <w:sz w:val="18"/>
                <w:szCs w:val="18"/>
              </w:rPr>
            </w:pPr>
            <w:bookmarkStart w:id="3" w:name="P1320_80733"/>
            <w:bookmarkEnd w:id="3"/>
            <w:r w:rsidRPr="00DF4C88">
              <w:rPr>
                <w:rFonts w:ascii="Franklin Gothic Book" w:hAnsi="Franklin Gothic Book" w:cs="Arial"/>
                <w:sz w:val="18"/>
                <w:szCs w:val="18"/>
              </w:rPr>
              <w:t xml:space="preserve">252.225-7017 </w:t>
            </w:r>
          </w:p>
        </w:tc>
        <w:tc>
          <w:tcPr>
            <w:tcW w:w="8370" w:type="dxa"/>
          </w:tcPr>
          <w:p w14:paraId="5F5517B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Photovoltaic Devices.</w:t>
            </w:r>
          </w:p>
        </w:tc>
      </w:tr>
      <w:tr w:rsidR="00AB30D6" w:rsidRPr="00DF4C88" w14:paraId="0A1FF587" w14:textId="77777777" w:rsidTr="00CF677A">
        <w:trPr>
          <w:jc w:val="center"/>
        </w:trPr>
        <w:sdt>
          <w:sdtPr>
            <w:rPr>
              <w:rFonts w:ascii="Franklin Gothic Book" w:hAnsi="Franklin Gothic Book"/>
              <w:sz w:val="18"/>
              <w:szCs w:val="18"/>
            </w:rPr>
            <w:id w:val="1575945007"/>
            <w14:checkbox>
              <w14:checked w14:val="1"/>
              <w14:checkedState w14:val="2612" w14:font="MS Gothic"/>
              <w14:uncheckedState w14:val="2610" w14:font="MS Gothic"/>
            </w14:checkbox>
          </w:sdtPr>
          <w:sdtContent>
            <w:tc>
              <w:tcPr>
                <w:tcW w:w="459" w:type="dxa"/>
              </w:tcPr>
              <w:p w14:paraId="69A22411" w14:textId="5C8E8212"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0C4E8AC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252.225-7021</w:t>
            </w:r>
          </w:p>
        </w:tc>
        <w:tc>
          <w:tcPr>
            <w:tcW w:w="8370" w:type="dxa"/>
          </w:tcPr>
          <w:p w14:paraId="3C2FA028"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Trade Agreements </w:t>
            </w:r>
          </w:p>
        </w:tc>
      </w:tr>
      <w:tr w:rsidR="00AB30D6" w:rsidRPr="00DF4C88" w14:paraId="68DC553B" w14:textId="77777777" w:rsidTr="00CF677A">
        <w:trPr>
          <w:jc w:val="center"/>
        </w:trPr>
        <w:sdt>
          <w:sdtPr>
            <w:rPr>
              <w:rFonts w:ascii="Franklin Gothic Book" w:hAnsi="Franklin Gothic Book"/>
              <w:sz w:val="18"/>
              <w:szCs w:val="18"/>
            </w:rPr>
            <w:id w:val="1516954157"/>
            <w14:checkbox>
              <w14:checked w14:val="1"/>
              <w14:checkedState w14:val="2612" w14:font="MS Gothic"/>
              <w14:uncheckedState w14:val="2610" w14:font="MS Gothic"/>
            </w14:checkbox>
          </w:sdtPr>
          <w:sdtContent>
            <w:tc>
              <w:tcPr>
                <w:tcW w:w="459" w:type="dxa"/>
              </w:tcPr>
              <w:p w14:paraId="071AEB1A" w14:textId="1E5BC96E"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EB9FA9F"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252.225-7021</w:t>
            </w:r>
          </w:p>
        </w:tc>
        <w:tc>
          <w:tcPr>
            <w:tcW w:w="8370" w:type="dxa"/>
          </w:tcPr>
          <w:p w14:paraId="2FD065C0"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Trade Agreements </w:t>
            </w:r>
            <w:r>
              <w:rPr>
                <w:rFonts w:ascii="Franklin Gothic Book" w:hAnsi="Franklin Gothic Book" w:cs="Arial"/>
                <w:sz w:val="18"/>
                <w:szCs w:val="18"/>
              </w:rPr>
              <w:t>– Alternate II</w:t>
            </w:r>
          </w:p>
        </w:tc>
      </w:tr>
      <w:tr w:rsidR="00AB30D6" w:rsidRPr="00DF4C88" w14:paraId="01F303DB" w14:textId="77777777" w:rsidTr="00CF677A">
        <w:trPr>
          <w:jc w:val="center"/>
        </w:trPr>
        <w:sdt>
          <w:sdtPr>
            <w:rPr>
              <w:rFonts w:ascii="Franklin Gothic Book" w:hAnsi="Franklin Gothic Book"/>
              <w:sz w:val="18"/>
              <w:szCs w:val="18"/>
            </w:rPr>
            <w:id w:val="1156339846"/>
            <w14:checkbox>
              <w14:checked w14:val="0"/>
              <w14:checkedState w14:val="2612" w14:font="MS Gothic"/>
              <w14:uncheckedState w14:val="2610" w14:font="MS Gothic"/>
            </w14:checkbox>
          </w:sdtPr>
          <w:sdtContent>
            <w:tc>
              <w:tcPr>
                <w:tcW w:w="459" w:type="dxa"/>
              </w:tcPr>
              <w:p w14:paraId="67BEBA8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B05F3A8"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252.225-7024</w:t>
            </w:r>
          </w:p>
        </w:tc>
        <w:tc>
          <w:tcPr>
            <w:tcW w:w="8370" w:type="dxa"/>
          </w:tcPr>
          <w:p w14:paraId="4E61331F"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Requirements for Products or Services from Afghanistan</w:t>
            </w:r>
          </w:p>
        </w:tc>
      </w:tr>
      <w:tr w:rsidR="00AB30D6" w:rsidRPr="00DF4C88" w14:paraId="7C09FB39" w14:textId="77777777" w:rsidTr="00CF677A">
        <w:trPr>
          <w:jc w:val="center"/>
        </w:trPr>
        <w:sdt>
          <w:sdtPr>
            <w:rPr>
              <w:rFonts w:ascii="Franklin Gothic Book" w:hAnsi="Franklin Gothic Book"/>
              <w:sz w:val="18"/>
              <w:szCs w:val="18"/>
            </w:rPr>
            <w:id w:val="1664513829"/>
            <w14:checkbox>
              <w14:checked w14:val="0"/>
              <w14:checkedState w14:val="2612" w14:font="MS Gothic"/>
              <w14:uncheckedState w14:val="2610" w14:font="MS Gothic"/>
            </w14:checkbox>
          </w:sdtPr>
          <w:sdtContent>
            <w:tc>
              <w:tcPr>
                <w:tcW w:w="459" w:type="dxa"/>
              </w:tcPr>
              <w:p w14:paraId="62E7A8F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C4B209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252.225-7026</w:t>
            </w:r>
          </w:p>
        </w:tc>
        <w:tc>
          <w:tcPr>
            <w:tcW w:w="8370" w:type="dxa"/>
          </w:tcPr>
          <w:p w14:paraId="192D5B08" w14:textId="77777777" w:rsidR="00AB30D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Acquisition Restricted to Products or Services From Afghanistan</w:t>
            </w:r>
          </w:p>
        </w:tc>
      </w:tr>
      <w:tr w:rsidR="00AB30D6" w:rsidRPr="00DF4C88" w14:paraId="7871B07C" w14:textId="77777777" w:rsidTr="00CF677A">
        <w:trPr>
          <w:jc w:val="center"/>
        </w:trPr>
        <w:sdt>
          <w:sdtPr>
            <w:rPr>
              <w:rFonts w:ascii="Franklin Gothic Book" w:hAnsi="Franklin Gothic Book"/>
              <w:sz w:val="18"/>
              <w:szCs w:val="18"/>
            </w:rPr>
            <w:id w:val="581645689"/>
            <w14:checkbox>
              <w14:checked w14:val="0"/>
              <w14:checkedState w14:val="2612" w14:font="MS Gothic"/>
              <w14:uncheckedState w14:val="2610" w14:font="MS Gothic"/>
            </w14:checkbox>
          </w:sdtPr>
          <w:sdtContent>
            <w:tc>
              <w:tcPr>
                <w:tcW w:w="459" w:type="dxa"/>
              </w:tcPr>
              <w:p w14:paraId="25F7B83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B61D44B"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252.225-7027</w:t>
            </w:r>
          </w:p>
        </w:tc>
        <w:tc>
          <w:tcPr>
            <w:tcW w:w="8370" w:type="dxa"/>
          </w:tcPr>
          <w:p w14:paraId="631A0654" w14:textId="77777777" w:rsidR="00AB30D6" w:rsidRPr="004B431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Restriction on Contingent Fees for Foreign Military Sales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70B8CB49" w14:textId="77777777" w:rsidTr="00CF677A">
        <w:trPr>
          <w:jc w:val="center"/>
        </w:trPr>
        <w:sdt>
          <w:sdtPr>
            <w:rPr>
              <w:rFonts w:ascii="Franklin Gothic Book" w:hAnsi="Franklin Gothic Book"/>
              <w:sz w:val="18"/>
              <w:szCs w:val="18"/>
            </w:rPr>
            <w:id w:val="-1067335355"/>
            <w14:checkbox>
              <w14:checked w14:val="0"/>
              <w14:checkedState w14:val="2612" w14:font="MS Gothic"/>
              <w14:uncheckedState w14:val="2610" w14:font="MS Gothic"/>
            </w14:checkbox>
          </w:sdtPr>
          <w:sdtContent>
            <w:tc>
              <w:tcPr>
                <w:tcW w:w="459" w:type="dxa"/>
              </w:tcPr>
              <w:p w14:paraId="3C8C7B6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4682AD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252.225-7028</w:t>
            </w:r>
          </w:p>
        </w:tc>
        <w:tc>
          <w:tcPr>
            <w:tcW w:w="8370" w:type="dxa"/>
          </w:tcPr>
          <w:p w14:paraId="5B413C72" w14:textId="77777777" w:rsidR="00AB30D6" w:rsidRPr="00DF4C88" w:rsidRDefault="00AB30D6" w:rsidP="00AB30D6">
            <w:pPr>
              <w:rPr>
                <w:rFonts w:ascii="Franklin Gothic Book" w:hAnsi="Franklin Gothic Book" w:cs="Arial"/>
                <w:sz w:val="18"/>
                <w:szCs w:val="18"/>
              </w:rPr>
            </w:pPr>
            <w:bookmarkStart w:id="4" w:name="P1870_119418"/>
            <w:bookmarkEnd w:id="4"/>
            <w:r w:rsidRPr="00DF4C88">
              <w:rPr>
                <w:rFonts w:ascii="Franklin Gothic Book" w:hAnsi="Franklin Gothic Book" w:cs="Arial"/>
                <w:sz w:val="18"/>
                <w:szCs w:val="18"/>
              </w:rPr>
              <w:t>Exclusionary Policies and Practices of Foreign Governments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25933E9A" w14:textId="77777777" w:rsidTr="00CF677A">
        <w:trPr>
          <w:jc w:val="center"/>
        </w:trPr>
        <w:sdt>
          <w:sdtPr>
            <w:rPr>
              <w:rFonts w:ascii="Franklin Gothic Book" w:hAnsi="Franklin Gothic Book"/>
              <w:sz w:val="18"/>
              <w:szCs w:val="18"/>
            </w:rPr>
            <w:id w:val="-384258277"/>
            <w14:checkbox>
              <w14:checked w14:val="1"/>
              <w14:checkedState w14:val="2612" w14:font="MS Gothic"/>
              <w14:uncheckedState w14:val="2610" w14:font="MS Gothic"/>
            </w14:checkbox>
          </w:sdtPr>
          <w:sdtContent>
            <w:tc>
              <w:tcPr>
                <w:tcW w:w="459" w:type="dxa"/>
              </w:tcPr>
              <w:p w14:paraId="7C5BA29B" w14:textId="5C8EA2AF"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27A1482"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252.225-7031</w:t>
            </w:r>
          </w:p>
        </w:tc>
        <w:tc>
          <w:tcPr>
            <w:tcW w:w="8370" w:type="dxa"/>
          </w:tcPr>
          <w:p w14:paraId="0071B75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Secondary Arab Boycott of Israel</w:t>
            </w:r>
          </w:p>
        </w:tc>
      </w:tr>
      <w:tr w:rsidR="00AB30D6" w:rsidRPr="00DF4C88" w14:paraId="6E173A32" w14:textId="77777777" w:rsidTr="00CF677A">
        <w:trPr>
          <w:jc w:val="center"/>
        </w:trPr>
        <w:sdt>
          <w:sdtPr>
            <w:rPr>
              <w:rFonts w:ascii="Franklin Gothic Book" w:hAnsi="Franklin Gothic Book"/>
              <w:sz w:val="18"/>
              <w:szCs w:val="18"/>
            </w:rPr>
            <w:id w:val="1199441261"/>
            <w14:checkbox>
              <w14:checked w14:val="0"/>
              <w14:checkedState w14:val="2612" w14:font="MS Gothic"/>
              <w14:uncheckedState w14:val="2610" w14:font="MS Gothic"/>
            </w14:checkbox>
          </w:sdtPr>
          <w:sdtContent>
            <w:tc>
              <w:tcPr>
                <w:tcW w:w="459" w:type="dxa"/>
              </w:tcPr>
              <w:p w14:paraId="1CD5640E"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16C1E5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252.225-7036</w:t>
            </w:r>
          </w:p>
        </w:tc>
        <w:tc>
          <w:tcPr>
            <w:tcW w:w="8370" w:type="dxa"/>
          </w:tcPr>
          <w:p w14:paraId="6BD539C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American—Free Trade Agreements—Balance of Payments Program </w:t>
            </w:r>
          </w:p>
        </w:tc>
      </w:tr>
      <w:tr w:rsidR="00AB30D6" w:rsidRPr="00DF4C88" w14:paraId="5759E753" w14:textId="77777777" w:rsidTr="00CF677A">
        <w:trPr>
          <w:jc w:val="center"/>
        </w:trPr>
        <w:sdt>
          <w:sdtPr>
            <w:rPr>
              <w:rFonts w:ascii="Franklin Gothic Book" w:hAnsi="Franklin Gothic Book"/>
              <w:sz w:val="18"/>
              <w:szCs w:val="18"/>
            </w:rPr>
            <w:id w:val="1602914943"/>
            <w14:checkbox>
              <w14:checked w14:val="0"/>
              <w14:checkedState w14:val="2612" w14:font="MS Gothic"/>
              <w14:uncheckedState w14:val="2610" w14:font="MS Gothic"/>
            </w14:checkbox>
          </w:sdtPr>
          <w:sdtContent>
            <w:tc>
              <w:tcPr>
                <w:tcW w:w="459" w:type="dxa"/>
              </w:tcPr>
              <w:p w14:paraId="0C20905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84F37E5"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72202C8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w:t>
            </w:r>
          </w:p>
        </w:tc>
      </w:tr>
      <w:tr w:rsidR="00AB30D6" w:rsidRPr="00DF4C88" w14:paraId="208A177A" w14:textId="77777777" w:rsidTr="00CF677A">
        <w:trPr>
          <w:jc w:val="center"/>
        </w:trPr>
        <w:sdt>
          <w:sdtPr>
            <w:rPr>
              <w:rFonts w:ascii="Franklin Gothic Book" w:hAnsi="Franklin Gothic Book"/>
              <w:sz w:val="18"/>
              <w:szCs w:val="18"/>
            </w:rPr>
            <w:id w:val="-1817632338"/>
            <w14:checkbox>
              <w14:checked w14:val="0"/>
              <w14:checkedState w14:val="2612" w14:font="MS Gothic"/>
              <w14:uncheckedState w14:val="2610" w14:font="MS Gothic"/>
            </w14:checkbox>
          </w:sdtPr>
          <w:sdtContent>
            <w:tc>
              <w:tcPr>
                <w:tcW w:w="459" w:type="dxa"/>
              </w:tcPr>
              <w:p w14:paraId="2F0C4DB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60E5B46"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6FD02E38"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w:t>
            </w:r>
          </w:p>
        </w:tc>
      </w:tr>
      <w:tr w:rsidR="00AB30D6" w:rsidRPr="00DF4C88" w14:paraId="697FD0DD" w14:textId="77777777" w:rsidTr="00CF677A">
        <w:trPr>
          <w:jc w:val="center"/>
        </w:trPr>
        <w:sdt>
          <w:sdtPr>
            <w:rPr>
              <w:rFonts w:ascii="Franklin Gothic Book" w:hAnsi="Franklin Gothic Book"/>
              <w:sz w:val="18"/>
              <w:szCs w:val="18"/>
            </w:rPr>
            <w:id w:val="1347299102"/>
            <w14:checkbox>
              <w14:checked w14:val="0"/>
              <w14:checkedState w14:val="2612" w14:font="MS Gothic"/>
              <w14:uncheckedState w14:val="2610" w14:font="MS Gothic"/>
            </w14:checkbox>
          </w:sdtPr>
          <w:sdtContent>
            <w:tc>
              <w:tcPr>
                <w:tcW w:w="459" w:type="dxa"/>
              </w:tcPr>
              <w:p w14:paraId="6CB363D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909CB4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47C84805"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III</w:t>
            </w:r>
          </w:p>
        </w:tc>
      </w:tr>
      <w:tr w:rsidR="00AB30D6" w:rsidRPr="00DF4C88" w14:paraId="3316C8C3" w14:textId="77777777" w:rsidTr="00CF677A">
        <w:trPr>
          <w:jc w:val="center"/>
        </w:trPr>
        <w:sdt>
          <w:sdtPr>
            <w:rPr>
              <w:rFonts w:ascii="Franklin Gothic Book" w:hAnsi="Franklin Gothic Book"/>
              <w:sz w:val="18"/>
              <w:szCs w:val="18"/>
            </w:rPr>
            <w:id w:val="-93168117"/>
            <w14:checkbox>
              <w14:checked w14:val="0"/>
              <w14:checkedState w14:val="2612" w14:font="MS Gothic"/>
              <w14:uncheckedState w14:val="2610" w14:font="MS Gothic"/>
            </w14:checkbox>
          </w:sdtPr>
          <w:sdtContent>
            <w:tc>
              <w:tcPr>
                <w:tcW w:w="459" w:type="dxa"/>
              </w:tcPr>
              <w:p w14:paraId="677CA17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34A9996"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4FF2DD0B"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IV</w:t>
            </w:r>
          </w:p>
        </w:tc>
      </w:tr>
      <w:tr w:rsidR="00AB30D6" w:rsidRPr="00DF4C88" w14:paraId="0FDB880B" w14:textId="77777777" w:rsidTr="00CF677A">
        <w:trPr>
          <w:jc w:val="center"/>
        </w:trPr>
        <w:sdt>
          <w:sdtPr>
            <w:rPr>
              <w:rFonts w:ascii="Franklin Gothic Book" w:hAnsi="Franklin Gothic Book"/>
              <w:sz w:val="18"/>
              <w:szCs w:val="18"/>
            </w:rPr>
            <w:id w:val="411209661"/>
            <w14:checkbox>
              <w14:checked w14:val="0"/>
              <w14:checkedState w14:val="2612" w14:font="MS Gothic"/>
              <w14:uncheckedState w14:val="2610" w14:font="MS Gothic"/>
            </w14:checkbox>
          </w:sdtPr>
          <w:sdtContent>
            <w:tc>
              <w:tcPr>
                <w:tcW w:w="459" w:type="dxa"/>
              </w:tcPr>
              <w:p w14:paraId="0C20AB8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C61D10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2F9C079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V</w:t>
            </w:r>
          </w:p>
        </w:tc>
      </w:tr>
      <w:tr w:rsidR="00AB30D6" w:rsidRPr="00DF4C88" w14:paraId="6CDCBD36" w14:textId="77777777" w:rsidTr="00CF677A">
        <w:trPr>
          <w:jc w:val="center"/>
        </w:trPr>
        <w:sdt>
          <w:sdtPr>
            <w:rPr>
              <w:rFonts w:ascii="Franklin Gothic Book" w:hAnsi="Franklin Gothic Book"/>
              <w:sz w:val="18"/>
              <w:szCs w:val="18"/>
            </w:rPr>
            <w:id w:val="-1599242129"/>
            <w14:checkbox>
              <w14:checked w14:val="0"/>
              <w14:checkedState w14:val="2612" w14:font="MS Gothic"/>
              <w14:uncheckedState w14:val="2610" w14:font="MS Gothic"/>
            </w14:checkbox>
          </w:sdtPr>
          <w:sdtContent>
            <w:tc>
              <w:tcPr>
                <w:tcW w:w="459" w:type="dxa"/>
              </w:tcPr>
              <w:p w14:paraId="73FEC83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053C4FE"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252.225-7038</w:t>
            </w:r>
          </w:p>
        </w:tc>
        <w:tc>
          <w:tcPr>
            <w:tcW w:w="8370" w:type="dxa"/>
          </w:tcPr>
          <w:p w14:paraId="78B90409" w14:textId="77777777" w:rsidR="00AB30D6" w:rsidRPr="00DF4C88" w:rsidRDefault="00AB30D6" w:rsidP="00AB30D6">
            <w:pPr>
              <w:rPr>
                <w:rFonts w:ascii="Franklin Gothic Book" w:hAnsi="Franklin Gothic Book" w:cs="Arial"/>
                <w:sz w:val="18"/>
                <w:szCs w:val="18"/>
              </w:rPr>
            </w:pPr>
            <w:bookmarkStart w:id="5" w:name="P2222_146017"/>
            <w:bookmarkEnd w:id="5"/>
            <w:r w:rsidRPr="00DF4C88">
              <w:rPr>
                <w:rFonts w:ascii="Franklin Gothic Book" w:hAnsi="Franklin Gothic Book" w:cs="Arial"/>
                <w:sz w:val="18"/>
                <w:szCs w:val="18"/>
              </w:rPr>
              <w:t xml:space="preserve">Restriction on Acquisition of Air Circuit Breakers </w:t>
            </w:r>
          </w:p>
        </w:tc>
      </w:tr>
      <w:tr w:rsidR="00AB30D6" w:rsidRPr="00DF4C88" w14:paraId="6AD6782C" w14:textId="77777777" w:rsidTr="00CF677A">
        <w:trPr>
          <w:jc w:val="center"/>
        </w:trPr>
        <w:sdt>
          <w:sdtPr>
            <w:rPr>
              <w:rFonts w:ascii="Franklin Gothic Book" w:hAnsi="Franklin Gothic Book"/>
              <w:sz w:val="18"/>
              <w:szCs w:val="18"/>
            </w:rPr>
            <w:id w:val="2000769561"/>
            <w14:checkbox>
              <w14:checked w14:val="0"/>
              <w14:checkedState w14:val="2612" w14:font="MS Gothic"/>
              <w14:uncheckedState w14:val="2610" w14:font="MS Gothic"/>
            </w14:checkbox>
          </w:sdtPr>
          <w:sdtContent>
            <w:tc>
              <w:tcPr>
                <w:tcW w:w="459" w:type="dxa"/>
              </w:tcPr>
              <w:p w14:paraId="6B53A8B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37B73AF"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252.225-7040</w:t>
            </w:r>
          </w:p>
        </w:tc>
        <w:tc>
          <w:tcPr>
            <w:tcW w:w="8370" w:type="dxa"/>
          </w:tcPr>
          <w:p w14:paraId="3211AAE9" w14:textId="77777777"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Contractor Personnel Supporting U.S. Armed Forces Deployed Outside the United States</w:t>
            </w:r>
          </w:p>
        </w:tc>
      </w:tr>
      <w:tr w:rsidR="00AB30D6" w:rsidRPr="00DF4C88" w14:paraId="5359B858" w14:textId="77777777" w:rsidTr="00CF677A">
        <w:trPr>
          <w:jc w:val="center"/>
        </w:trPr>
        <w:sdt>
          <w:sdtPr>
            <w:rPr>
              <w:rFonts w:ascii="Franklin Gothic Book" w:hAnsi="Franklin Gothic Book"/>
              <w:sz w:val="18"/>
              <w:szCs w:val="18"/>
            </w:rPr>
            <w:id w:val="-714970711"/>
            <w14:checkbox>
              <w14:checked w14:val="0"/>
              <w14:checkedState w14:val="2612" w14:font="MS Gothic"/>
              <w14:uncheckedState w14:val="2610" w14:font="MS Gothic"/>
            </w14:checkbox>
          </w:sdtPr>
          <w:sdtContent>
            <w:tc>
              <w:tcPr>
                <w:tcW w:w="459" w:type="dxa"/>
              </w:tcPr>
              <w:p w14:paraId="40CD0D6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588AF32"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252.225-7043</w:t>
            </w:r>
          </w:p>
        </w:tc>
        <w:tc>
          <w:tcPr>
            <w:tcW w:w="8370" w:type="dxa"/>
          </w:tcPr>
          <w:p w14:paraId="37B5C52A" w14:textId="77777777"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Antiterrorism/Force Protection Policy for Defense Contractors Outside the United States</w:t>
            </w:r>
          </w:p>
        </w:tc>
      </w:tr>
      <w:tr w:rsidR="00AB30D6" w:rsidRPr="00DF4C88" w14:paraId="334F452E" w14:textId="77777777" w:rsidTr="00CF677A">
        <w:trPr>
          <w:jc w:val="center"/>
        </w:trPr>
        <w:sdt>
          <w:sdtPr>
            <w:rPr>
              <w:rFonts w:ascii="Franklin Gothic Book" w:hAnsi="Franklin Gothic Book"/>
              <w:sz w:val="18"/>
              <w:szCs w:val="18"/>
            </w:rPr>
            <w:id w:val="-838695933"/>
            <w14:checkbox>
              <w14:checked w14:val="1"/>
              <w14:checkedState w14:val="2612" w14:font="MS Gothic"/>
              <w14:uncheckedState w14:val="2610" w14:font="MS Gothic"/>
            </w14:checkbox>
          </w:sdtPr>
          <w:sdtContent>
            <w:tc>
              <w:tcPr>
                <w:tcW w:w="459" w:type="dxa"/>
              </w:tcPr>
              <w:p w14:paraId="3401EAE0" w14:textId="1CB7CD2F"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89C6439"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252.226-7001</w:t>
            </w:r>
          </w:p>
        </w:tc>
        <w:tc>
          <w:tcPr>
            <w:tcW w:w="8370" w:type="dxa"/>
          </w:tcPr>
          <w:p w14:paraId="32BDB82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Utilization of Indian Organizations, Indian-Owned Economic Enterprises, and Native Hawaiian Small Business Concerns (</w:t>
            </w:r>
            <w:r>
              <w:rPr>
                <w:rFonts w:ascii="Franklin Gothic Book" w:hAnsi="Franklin Gothic Book" w:cs="Arial"/>
                <w:i/>
                <w:sz w:val="18"/>
                <w:szCs w:val="18"/>
              </w:rPr>
              <w:t>if Subcontract</w:t>
            </w:r>
            <w:r w:rsidRPr="00DF4C88">
              <w:rPr>
                <w:rFonts w:ascii="Franklin Gothic Book" w:hAnsi="Franklin Gothic Book" w:cs="Arial"/>
                <w:i/>
                <w:sz w:val="18"/>
                <w:szCs w:val="18"/>
              </w:rPr>
              <w:t xml:space="preserve"> exceeds $500,000)</w:t>
            </w:r>
          </w:p>
        </w:tc>
      </w:tr>
      <w:tr w:rsidR="00AB30D6" w:rsidRPr="00DF4C88" w14:paraId="3BAF6716" w14:textId="77777777" w:rsidTr="00CF677A">
        <w:trPr>
          <w:trHeight w:val="246"/>
          <w:jc w:val="center"/>
        </w:trPr>
        <w:sdt>
          <w:sdtPr>
            <w:rPr>
              <w:rFonts w:ascii="Franklin Gothic Book" w:hAnsi="Franklin Gothic Book"/>
              <w:sz w:val="18"/>
              <w:szCs w:val="18"/>
            </w:rPr>
            <w:id w:val="-899282444"/>
            <w14:checkbox>
              <w14:checked w14:val="0"/>
              <w14:checkedState w14:val="2612" w14:font="MS Gothic"/>
              <w14:uncheckedState w14:val="2610" w14:font="MS Gothic"/>
            </w14:checkbox>
          </w:sdtPr>
          <w:sdtContent>
            <w:tc>
              <w:tcPr>
                <w:tcW w:w="459" w:type="dxa"/>
              </w:tcPr>
              <w:p w14:paraId="031DBD59"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6F5A553" w14:textId="77777777" w:rsidR="00AB30D6" w:rsidRPr="00DF4C88" w:rsidRDefault="00AB30D6" w:rsidP="00AB30D6">
            <w:pPr>
              <w:rPr>
                <w:rFonts w:ascii="Franklin Gothic Book" w:hAnsi="Franklin Gothic Book" w:cs="Arial"/>
                <w:sz w:val="18"/>
                <w:szCs w:val="18"/>
              </w:rPr>
            </w:pPr>
            <w:bookmarkStart w:id="6" w:name="P297_15656"/>
            <w:bookmarkEnd w:id="6"/>
            <w:r w:rsidRPr="00DF4C88">
              <w:rPr>
                <w:rFonts w:ascii="Franklin Gothic Book" w:hAnsi="Franklin Gothic Book" w:cs="Arial"/>
                <w:sz w:val="18"/>
                <w:szCs w:val="18"/>
              </w:rPr>
              <w:t xml:space="preserve">252.227-7013 </w:t>
            </w:r>
          </w:p>
        </w:tc>
        <w:tc>
          <w:tcPr>
            <w:tcW w:w="8370" w:type="dxa"/>
          </w:tcPr>
          <w:p w14:paraId="38D4182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p>
        </w:tc>
      </w:tr>
      <w:tr w:rsidR="00AB30D6" w:rsidRPr="00DF4C88" w14:paraId="5CEFD8F0" w14:textId="77777777" w:rsidTr="00CF677A">
        <w:trPr>
          <w:trHeight w:val="273"/>
          <w:jc w:val="center"/>
        </w:trPr>
        <w:sdt>
          <w:sdtPr>
            <w:rPr>
              <w:rFonts w:ascii="Franklin Gothic Book" w:hAnsi="Franklin Gothic Book"/>
              <w:sz w:val="18"/>
              <w:szCs w:val="18"/>
            </w:rPr>
            <w:id w:val="484357755"/>
            <w14:checkbox>
              <w14:checked w14:val="0"/>
              <w14:checkedState w14:val="2612" w14:font="MS Gothic"/>
              <w14:uncheckedState w14:val="2610" w14:font="MS Gothic"/>
            </w14:checkbox>
          </w:sdtPr>
          <w:sdtContent>
            <w:tc>
              <w:tcPr>
                <w:tcW w:w="459" w:type="dxa"/>
              </w:tcPr>
              <w:p w14:paraId="5312857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89620B6"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 xml:space="preserve">252.227-7013 </w:t>
            </w:r>
          </w:p>
        </w:tc>
        <w:tc>
          <w:tcPr>
            <w:tcW w:w="8370" w:type="dxa"/>
          </w:tcPr>
          <w:p w14:paraId="0271A5B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r>
              <w:rPr>
                <w:rFonts w:ascii="Franklin Gothic Book" w:hAnsi="Franklin Gothic Book" w:cs="Arial"/>
                <w:sz w:val="18"/>
                <w:szCs w:val="18"/>
              </w:rPr>
              <w:t xml:space="preserve"> – Alternate I</w:t>
            </w:r>
          </w:p>
        </w:tc>
      </w:tr>
      <w:tr w:rsidR="00AB30D6" w:rsidRPr="00DF4C88" w14:paraId="19CCF9F3" w14:textId="77777777" w:rsidTr="00CF677A">
        <w:trPr>
          <w:jc w:val="center"/>
        </w:trPr>
        <w:sdt>
          <w:sdtPr>
            <w:rPr>
              <w:rFonts w:ascii="Franklin Gothic Book" w:hAnsi="Franklin Gothic Book"/>
              <w:sz w:val="18"/>
              <w:szCs w:val="18"/>
            </w:rPr>
            <w:id w:val="-219681508"/>
            <w14:checkbox>
              <w14:checked w14:val="1"/>
              <w14:checkedState w14:val="2612" w14:font="MS Gothic"/>
              <w14:uncheckedState w14:val="2610" w14:font="MS Gothic"/>
            </w14:checkbox>
          </w:sdtPr>
          <w:sdtContent>
            <w:tc>
              <w:tcPr>
                <w:tcW w:w="459" w:type="dxa"/>
              </w:tcPr>
              <w:p w14:paraId="78625F81" w14:textId="1119AEAC"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0F6D36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70" w:type="dxa"/>
          </w:tcPr>
          <w:p w14:paraId="48199DF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w:t>
            </w:r>
          </w:p>
        </w:tc>
      </w:tr>
      <w:tr w:rsidR="00AB30D6" w:rsidRPr="00DF4C88" w14:paraId="1051829C" w14:textId="77777777" w:rsidTr="00CF677A">
        <w:trPr>
          <w:jc w:val="center"/>
        </w:trPr>
        <w:sdt>
          <w:sdtPr>
            <w:rPr>
              <w:rFonts w:ascii="Franklin Gothic Book" w:hAnsi="Franklin Gothic Book"/>
              <w:sz w:val="18"/>
              <w:szCs w:val="18"/>
            </w:rPr>
            <w:id w:val="-1291590522"/>
            <w14:checkbox>
              <w14:checked w14:val="0"/>
              <w14:checkedState w14:val="2612" w14:font="MS Gothic"/>
              <w14:uncheckedState w14:val="2610" w14:font="MS Gothic"/>
            </w14:checkbox>
          </w:sdtPr>
          <w:sdtContent>
            <w:tc>
              <w:tcPr>
                <w:tcW w:w="459" w:type="dxa"/>
              </w:tcPr>
              <w:p w14:paraId="679D991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4081CC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70" w:type="dxa"/>
          </w:tcPr>
          <w:p w14:paraId="66456C1D"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 – Alternate I</w:t>
            </w:r>
          </w:p>
        </w:tc>
      </w:tr>
      <w:tr w:rsidR="00AB30D6" w:rsidRPr="00DF4C88" w14:paraId="2FDB30B4" w14:textId="77777777" w:rsidTr="00CF677A">
        <w:trPr>
          <w:jc w:val="center"/>
        </w:trPr>
        <w:sdt>
          <w:sdtPr>
            <w:rPr>
              <w:rFonts w:ascii="Franklin Gothic Book" w:hAnsi="Franklin Gothic Book"/>
              <w:sz w:val="18"/>
              <w:szCs w:val="18"/>
            </w:rPr>
            <w:id w:val="1335957436"/>
            <w14:checkbox>
              <w14:checked w14:val="1"/>
              <w14:checkedState w14:val="2612" w14:font="MS Gothic"/>
              <w14:uncheckedState w14:val="2610" w14:font="MS Gothic"/>
            </w14:checkbox>
          </w:sdtPr>
          <w:sdtContent>
            <w:tc>
              <w:tcPr>
                <w:tcW w:w="459" w:type="dxa"/>
              </w:tcPr>
              <w:p w14:paraId="220C47A2" w14:textId="66649823"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C24C4BA"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252.227-7037</w:t>
            </w:r>
          </w:p>
        </w:tc>
        <w:tc>
          <w:tcPr>
            <w:tcW w:w="8370" w:type="dxa"/>
          </w:tcPr>
          <w:p w14:paraId="399BFA39"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Validation of Restrictive Markings on Technical Data</w:t>
            </w:r>
          </w:p>
        </w:tc>
      </w:tr>
      <w:tr w:rsidR="00AB30D6" w:rsidRPr="00DF4C88" w14:paraId="17BC8C37" w14:textId="77777777" w:rsidTr="00CF677A">
        <w:trPr>
          <w:jc w:val="center"/>
        </w:trPr>
        <w:sdt>
          <w:sdtPr>
            <w:rPr>
              <w:rFonts w:ascii="Franklin Gothic Book" w:hAnsi="Franklin Gothic Book"/>
              <w:sz w:val="18"/>
              <w:szCs w:val="18"/>
            </w:rPr>
            <w:id w:val="-623231898"/>
            <w14:checkbox>
              <w14:checked w14:val="0"/>
              <w14:checkedState w14:val="2612" w14:font="MS Gothic"/>
              <w14:uncheckedState w14:val="2610" w14:font="MS Gothic"/>
            </w14:checkbox>
          </w:sdtPr>
          <w:sdtContent>
            <w:tc>
              <w:tcPr>
                <w:tcW w:w="459" w:type="dxa"/>
              </w:tcPr>
              <w:p w14:paraId="06E8349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5377954"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252.236-7013</w:t>
            </w:r>
          </w:p>
        </w:tc>
        <w:tc>
          <w:tcPr>
            <w:tcW w:w="8370" w:type="dxa"/>
          </w:tcPr>
          <w:p w14:paraId="0C363C86" w14:textId="77777777" w:rsidR="00AB30D6" w:rsidRDefault="00AB30D6" w:rsidP="00AB30D6">
            <w:pPr>
              <w:rPr>
                <w:rFonts w:ascii="Franklin Gothic Book" w:hAnsi="Franklin Gothic Book" w:cs="Arial"/>
                <w:sz w:val="18"/>
                <w:szCs w:val="18"/>
              </w:rPr>
            </w:pPr>
            <w:r w:rsidRPr="00113CE7">
              <w:rPr>
                <w:rFonts w:ascii="Franklin Gothic Book" w:hAnsi="Franklin Gothic Book" w:cs="Arial"/>
                <w:sz w:val="18"/>
                <w:szCs w:val="18"/>
              </w:rPr>
              <w:t>Requirement for Competition Opportunity for American Steel Producers, Fabricators, and Manufacturers</w:t>
            </w:r>
          </w:p>
        </w:tc>
      </w:tr>
      <w:tr w:rsidR="00AB30D6" w:rsidRPr="00DF4C88" w14:paraId="7B4C2E3D" w14:textId="77777777" w:rsidTr="00CF677A">
        <w:trPr>
          <w:jc w:val="center"/>
        </w:trPr>
        <w:sdt>
          <w:sdtPr>
            <w:rPr>
              <w:rFonts w:ascii="Franklin Gothic Book" w:hAnsi="Franklin Gothic Book"/>
              <w:sz w:val="18"/>
              <w:szCs w:val="18"/>
            </w:rPr>
            <w:id w:val="1661113816"/>
            <w14:checkbox>
              <w14:checked w14:val="0"/>
              <w14:checkedState w14:val="2612" w14:font="MS Gothic"/>
              <w14:uncheckedState w14:val="2610" w14:font="MS Gothic"/>
            </w14:checkbox>
          </w:sdtPr>
          <w:sdtContent>
            <w:tc>
              <w:tcPr>
                <w:tcW w:w="459" w:type="dxa"/>
              </w:tcPr>
              <w:p w14:paraId="375BE1EA"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AF68FDE"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252.237-7010</w:t>
            </w:r>
          </w:p>
        </w:tc>
        <w:tc>
          <w:tcPr>
            <w:tcW w:w="8370" w:type="dxa"/>
          </w:tcPr>
          <w:p w14:paraId="3FFA2AE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Prohibition on Interrogation of Detainees by Contractor Personnel</w:t>
            </w:r>
          </w:p>
        </w:tc>
      </w:tr>
      <w:tr w:rsidR="00AB30D6" w:rsidRPr="00DF4C88" w14:paraId="3C168B03" w14:textId="77777777" w:rsidTr="00CF677A">
        <w:trPr>
          <w:jc w:val="center"/>
        </w:trPr>
        <w:sdt>
          <w:sdtPr>
            <w:rPr>
              <w:rFonts w:ascii="Franklin Gothic Book" w:hAnsi="Franklin Gothic Book"/>
              <w:sz w:val="18"/>
              <w:szCs w:val="18"/>
            </w:rPr>
            <w:id w:val="-259070313"/>
            <w14:checkbox>
              <w14:checked w14:val="0"/>
              <w14:checkedState w14:val="2612" w14:font="MS Gothic"/>
              <w14:uncheckedState w14:val="2610" w14:font="MS Gothic"/>
            </w14:checkbox>
          </w:sdtPr>
          <w:sdtContent>
            <w:tc>
              <w:tcPr>
                <w:tcW w:w="459" w:type="dxa"/>
              </w:tcPr>
              <w:p w14:paraId="3496C9F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7CE6FC8"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252.237-7019</w:t>
            </w:r>
          </w:p>
        </w:tc>
        <w:tc>
          <w:tcPr>
            <w:tcW w:w="8370" w:type="dxa"/>
          </w:tcPr>
          <w:p w14:paraId="65A312D6"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Training for Contractor Personnel Interacting with Detainees</w:t>
            </w:r>
          </w:p>
        </w:tc>
      </w:tr>
      <w:tr w:rsidR="00AB30D6" w:rsidRPr="00DF4C88" w14:paraId="14C9DBE1" w14:textId="77777777" w:rsidTr="00CF677A">
        <w:trPr>
          <w:jc w:val="center"/>
        </w:trPr>
        <w:sdt>
          <w:sdtPr>
            <w:rPr>
              <w:rFonts w:ascii="Franklin Gothic Book" w:hAnsi="Franklin Gothic Book"/>
              <w:sz w:val="18"/>
              <w:szCs w:val="18"/>
            </w:rPr>
            <w:id w:val="-1869906256"/>
            <w14:checkbox>
              <w14:checked w14:val="0"/>
              <w14:checkedState w14:val="2612" w14:font="MS Gothic"/>
              <w14:uncheckedState w14:val="2610" w14:font="MS Gothic"/>
            </w14:checkbox>
          </w:sdtPr>
          <w:sdtContent>
            <w:tc>
              <w:tcPr>
                <w:tcW w:w="459" w:type="dxa"/>
              </w:tcPr>
              <w:p w14:paraId="47DFC1D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E1B2C97"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252.239-7018</w:t>
            </w:r>
          </w:p>
        </w:tc>
        <w:tc>
          <w:tcPr>
            <w:tcW w:w="8370" w:type="dxa"/>
          </w:tcPr>
          <w:p w14:paraId="238A898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Supply Chain Risk</w:t>
            </w:r>
          </w:p>
        </w:tc>
      </w:tr>
      <w:tr w:rsidR="00AB30D6" w:rsidRPr="00DF4C88" w14:paraId="4EF6294F" w14:textId="77777777" w:rsidTr="00CF677A">
        <w:trPr>
          <w:jc w:val="center"/>
        </w:trPr>
        <w:sdt>
          <w:sdtPr>
            <w:rPr>
              <w:rFonts w:ascii="Franklin Gothic Book" w:hAnsi="Franklin Gothic Book"/>
              <w:sz w:val="18"/>
              <w:szCs w:val="18"/>
            </w:rPr>
            <w:id w:val="-1819721228"/>
            <w14:checkbox>
              <w14:checked w14:val="1"/>
              <w14:checkedState w14:val="2612" w14:font="MS Gothic"/>
              <w14:uncheckedState w14:val="2610" w14:font="MS Gothic"/>
            </w14:checkbox>
          </w:sdtPr>
          <w:sdtContent>
            <w:tc>
              <w:tcPr>
                <w:tcW w:w="459" w:type="dxa"/>
              </w:tcPr>
              <w:p w14:paraId="1F04FB31" w14:textId="32865D1A" w:rsidR="00AB30D6" w:rsidRPr="00760BF6"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D253FF9"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252.246-7003</w:t>
            </w:r>
          </w:p>
        </w:tc>
        <w:tc>
          <w:tcPr>
            <w:tcW w:w="8370" w:type="dxa"/>
          </w:tcPr>
          <w:p w14:paraId="3913FDA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Potential Safety Issues</w:t>
            </w:r>
          </w:p>
        </w:tc>
      </w:tr>
      <w:tr w:rsidR="00AB30D6" w:rsidRPr="00DF4C88" w14:paraId="28DB74EB" w14:textId="77777777" w:rsidTr="00CF677A">
        <w:trPr>
          <w:jc w:val="center"/>
        </w:trPr>
        <w:sdt>
          <w:sdtPr>
            <w:rPr>
              <w:rFonts w:ascii="Franklin Gothic Book" w:hAnsi="Franklin Gothic Book"/>
              <w:sz w:val="18"/>
              <w:szCs w:val="18"/>
            </w:rPr>
            <w:id w:val="1964154818"/>
            <w14:checkbox>
              <w14:checked w14:val="0"/>
              <w14:checkedState w14:val="2612" w14:font="MS Gothic"/>
              <w14:uncheckedState w14:val="2610" w14:font="MS Gothic"/>
            </w14:checkbox>
          </w:sdtPr>
          <w:sdtContent>
            <w:tc>
              <w:tcPr>
                <w:tcW w:w="459" w:type="dxa"/>
              </w:tcPr>
              <w:p w14:paraId="549BA66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24B63B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252.246-7004</w:t>
            </w:r>
          </w:p>
        </w:tc>
        <w:tc>
          <w:tcPr>
            <w:tcW w:w="8370" w:type="dxa"/>
          </w:tcPr>
          <w:p w14:paraId="513CE9A0" w14:textId="77777777" w:rsidR="00AB30D6" w:rsidRPr="00DF4C88" w:rsidRDefault="00AB30D6" w:rsidP="00AB30D6">
            <w:pPr>
              <w:rPr>
                <w:rFonts w:ascii="Franklin Gothic Book" w:hAnsi="Franklin Gothic Book" w:cs="Arial"/>
                <w:sz w:val="18"/>
                <w:szCs w:val="18"/>
              </w:rPr>
            </w:pPr>
            <w:bookmarkStart w:id="7" w:name="P202_14827"/>
            <w:bookmarkEnd w:id="7"/>
            <w:r w:rsidRPr="00DF4C88">
              <w:rPr>
                <w:rFonts w:ascii="Franklin Gothic Book" w:hAnsi="Franklin Gothic Book" w:cs="Arial"/>
                <w:sz w:val="18"/>
                <w:szCs w:val="18"/>
              </w:rPr>
              <w:t xml:space="preserve">Safety of Facilities, Infrastructure, and Equipment for Military </w:t>
            </w:r>
          </w:p>
        </w:tc>
      </w:tr>
      <w:tr w:rsidR="00AB30D6" w:rsidRPr="00DF4C88" w14:paraId="25A0036D" w14:textId="77777777" w:rsidTr="00CF677A">
        <w:trPr>
          <w:jc w:val="center"/>
        </w:trPr>
        <w:sdt>
          <w:sdtPr>
            <w:rPr>
              <w:rFonts w:ascii="Franklin Gothic Book" w:hAnsi="Franklin Gothic Book"/>
              <w:sz w:val="18"/>
              <w:szCs w:val="18"/>
            </w:rPr>
            <w:id w:val="1176080240"/>
            <w14:checkbox>
              <w14:checked w14:val="0"/>
              <w14:checkedState w14:val="2612" w14:font="MS Gothic"/>
              <w14:uncheckedState w14:val="2610" w14:font="MS Gothic"/>
            </w14:checkbox>
          </w:sdtPr>
          <w:sdtContent>
            <w:tc>
              <w:tcPr>
                <w:tcW w:w="459" w:type="dxa"/>
              </w:tcPr>
              <w:p w14:paraId="0621346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2E38BB6"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252.246-7007</w:t>
            </w:r>
          </w:p>
        </w:tc>
        <w:tc>
          <w:tcPr>
            <w:tcW w:w="8370" w:type="dxa"/>
          </w:tcPr>
          <w:p w14:paraId="2E73A57A" w14:textId="77777777" w:rsidR="00AB30D6" w:rsidRPr="00DF4C88" w:rsidRDefault="00AB30D6" w:rsidP="00AB30D6">
            <w:pPr>
              <w:rPr>
                <w:rFonts w:ascii="Franklin Gothic Book" w:hAnsi="Franklin Gothic Book" w:cs="Arial"/>
                <w:sz w:val="18"/>
                <w:szCs w:val="18"/>
              </w:rPr>
            </w:pPr>
            <w:r w:rsidRPr="003F3344">
              <w:rPr>
                <w:rFonts w:ascii="Franklin Gothic Book" w:hAnsi="Franklin Gothic Book" w:cs="Arial"/>
                <w:sz w:val="18"/>
                <w:szCs w:val="18"/>
              </w:rPr>
              <w:t>Contractor Counterfeit Electronic Part Detection and Avoidance System</w:t>
            </w:r>
          </w:p>
        </w:tc>
      </w:tr>
      <w:tr w:rsidR="00AB30D6" w:rsidRPr="00DF4C88" w14:paraId="2168C6AF" w14:textId="77777777" w:rsidTr="00CF677A">
        <w:trPr>
          <w:jc w:val="center"/>
        </w:trPr>
        <w:sdt>
          <w:sdtPr>
            <w:rPr>
              <w:rFonts w:ascii="Franklin Gothic Book" w:hAnsi="Franklin Gothic Book"/>
              <w:sz w:val="18"/>
              <w:szCs w:val="18"/>
            </w:rPr>
            <w:id w:val="307837761"/>
            <w14:checkbox>
              <w14:checked w14:val="0"/>
              <w14:checkedState w14:val="2612" w14:font="MS Gothic"/>
              <w14:uncheckedState w14:val="2610" w14:font="MS Gothic"/>
            </w14:checkbox>
          </w:sdtPr>
          <w:sdtContent>
            <w:tc>
              <w:tcPr>
                <w:tcW w:w="459" w:type="dxa"/>
              </w:tcPr>
              <w:p w14:paraId="06B038BB"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317D000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252.247-7003</w:t>
            </w:r>
          </w:p>
        </w:tc>
        <w:tc>
          <w:tcPr>
            <w:tcW w:w="8370" w:type="dxa"/>
          </w:tcPr>
          <w:p w14:paraId="2376D8D2" w14:textId="77777777" w:rsidR="00AB30D6" w:rsidRPr="00DF4C88" w:rsidRDefault="00AB30D6" w:rsidP="00AB30D6">
            <w:pPr>
              <w:rPr>
                <w:rFonts w:ascii="Franklin Gothic Book" w:hAnsi="Franklin Gothic Book" w:cs="Arial"/>
                <w:sz w:val="18"/>
                <w:szCs w:val="18"/>
              </w:rPr>
            </w:pPr>
            <w:bookmarkStart w:id="8" w:name="P435_33267"/>
            <w:bookmarkEnd w:id="8"/>
            <w:r w:rsidRPr="00DF4C88">
              <w:rPr>
                <w:rFonts w:ascii="Franklin Gothic Book" w:hAnsi="Franklin Gothic Book" w:cs="Arial"/>
                <w:sz w:val="18"/>
                <w:szCs w:val="18"/>
              </w:rPr>
              <w:t xml:space="preserve">Pass-Through of Motor Carrier Fuel Surcharge Adjustment to the Cost Bearer </w:t>
            </w:r>
          </w:p>
        </w:tc>
      </w:tr>
      <w:tr w:rsidR="00AB30D6" w:rsidRPr="00DF4C88" w14:paraId="4BEDE7AA" w14:textId="77777777" w:rsidTr="00CF677A">
        <w:trPr>
          <w:jc w:val="center"/>
        </w:trPr>
        <w:sdt>
          <w:sdtPr>
            <w:rPr>
              <w:rFonts w:ascii="Franklin Gothic Book" w:hAnsi="Franklin Gothic Book"/>
              <w:sz w:val="18"/>
              <w:szCs w:val="18"/>
            </w:rPr>
            <w:id w:val="2073239875"/>
            <w14:checkbox>
              <w14:checked w14:val="1"/>
              <w14:checkedState w14:val="2612" w14:font="MS Gothic"/>
              <w14:uncheckedState w14:val="2610" w14:font="MS Gothic"/>
            </w14:checkbox>
          </w:sdtPr>
          <w:sdtContent>
            <w:tc>
              <w:tcPr>
                <w:tcW w:w="459" w:type="dxa"/>
              </w:tcPr>
              <w:p w14:paraId="4B9AEB9C" w14:textId="2D0E316F"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14D96D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689F8CEA"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Basic</w:t>
            </w:r>
          </w:p>
        </w:tc>
      </w:tr>
      <w:tr w:rsidR="00AB30D6" w:rsidRPr="00DF4C88" w14:paraId="3F457BF1" w14:textId="77777777" w:rsidTr="00CF677A">
        <w:trPr>
          <w:jc w:val="center"/>
        </w:trPr>
        <w:sdt>
          <w:sdtPr>
            <w:rPr>
              <w:rFonts w:ascii="Franklin Gothic Book" w:hAnsi="Franklin Gothic Book"/>
              <w:sz w:val="18"/>
              <w:szCs w:val="18"/>
            </w:rPr>
            <w:id w:val="1267648542"/>
            <w14:checkbox>
              <w14:checked w14:val="0"/>
              <w14:checkedState w14:val="2612" w14:font="MS Gothic"/>
              <w14:uncheckedState w14:val="2610" w14:font="MS Gothic"/>
            </w14:checkbox>
          </w:sdtPr>
          <w:sdtContent>
            <w:tc>
              <w:tcPr>
                <w:tcW w:w="459" w:type="dxa"/>
              </w:tcPr>
              <w:p w14:paraId="00DD4BDD"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4B40E5D"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4A97DEA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w:t>
            </w:r>
          </w:p>
        </w:tc>
      </w:tr>
      <w:tr w:rsidR="00AB30D6" w:rsidRPr="00DF4C88" w14:paraId="5BDECDE0" w14:textId="77777777" w:rsidTr="00CF677A">
        <w:trPr>
          <w:jc w:val="center"/>
        </w:trPr>
        <w:sdt>
          <w:sdtPr>
            <w:rPr>
              <w:rFonts w:ascii="Franklin Gothic Book" w:hAnsi="Franklin Gothic Book"/>
              <w:sz w:val="18"/>
              <w:szCs w:val="18"/>
            </w:rPr>
            <w:id w:val="-2129467935"/>
            <w14:checkbox>
              <w14:checked w14:val="0"/>
              <w14:checkedState w14:val="2612" w14:font="MS Gothic"/>
              <w14:uncheckedState w14:val="2610" w14:font="MS Gothic"/>
            </w14:checkbox>
          </w:sdtPr>
          <w:sdtContent>
            <w:tc>
              <w:tcPr>
                <w:tcW w:w="459" w:type="dxa"/>
              </w:tcPr>
              <w:p w14:paraId="67B0AD2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FEED05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07BC3F8E"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II</w:t>
            </w:r>
          </w:p>
        </w:tc>
      </w:tr>
      <w:tr w:rsidR="00AB30D6" w:rsidRPr="00DF4C88" w14:paraId="7EEA520E" w14:textId="77777777" w:rsidTr="00CF677A">
        <w:trPr>
          <w:jc w:val="center"/>
        </w:trPr>
        <w:sdt>
          <w:sdtPr>
            <w:rPr>
              <w:rFonts w:ascii="Franklin Gothic Book" w:hAnsi="Franklin Gothic Book"/>
              <w:sz w:val="18"/>
              <w:szCs w:val="18"/>
            </w:rPr>
            <w:id w:val="1601451341"/>
            <w14:checkbox>
              <w14:checked w14:val="1"/>
              <w14:checkedState w14:val="2612" w14:font="MS Gothic"/>
              <w14:uncheckedState w14:val="2610" w14:font="MS Gothic"/>
            </w14:checkbox>
          </w:sdtPr>
          <w:sdtContent>
            <w:tc>
              <w:tcPr>
                <w:tcW w:w="459" w:type="dxa"/>
              </w:tcPr>
              <w:p w14:paraId="0D8CF96C" w14:textId="3E8861AC"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4495F0D"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252.247-7024</w:t>
            </w:r>
          </w:p>
        </w:tc>
        <w:tc>
          <w:tcPr>
            <w:tcW w:w="8370" w:type="dxa"/>
          </w:tcPr>
          <w:p w14:paraId="3DD0661E"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Transportation of Supplies by Sea</w:t>
            </w:r>
          </w:p>
        </w:tc>
      </w:tr>
      <w:tr w:rsidR="00AB30D6" w:rsidRPr="00DF4C88" w14:paraId="55C2E81A" w14:textId="77777777" w:rsidTr="00CF677A">
        <w:trPr>
          <w:jc w:val="center"/>
        </w:trPr>
        <w:sdt>
          <w:sdtPr>
            <w:rPr>
              <w:rFonts w:ascii="Franklin Gothic Book" w:hAnsi="Franklin Gothic Book"/>
              <w:sz w:val="18"/>
              <w:szCs w:val="18"/>
            </w:rPr>
            <w:id w:val="413675579"/>
            <w14:checkbox>
              <w14:checked w14:val="0"/>
              <w14:checkedState w14:val="2612" w14:font="MS Gothic"/>
              <w14:uncheckedState w14:val="2610" w14:font="MS Gothic"/>
            </w14:checkbox>
          </w:sdtPr>
          <w:sdtContent>
            <w:tc>
              <w:tcPr>
                <w:tcW w:w="459" w:type="dxa"/>
              </w:tcPr>
              <w:p w14:paraId="7E5AD60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DD1967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252.247-7027</w:t>
            </w:r>
          </w:p>
        </w:tc>
        <w:tc>
          <w:tcPr>
            <w:tcW w:w="8370" w:type="dxa"/>
          </w:tcPr>
          <w:p w14:paraId="6C856D67" w14:textId="77777777" w:rsidR="00AB30D6" w:rsidRPr="00DF4C88" w:rsidRDefault="00AB30D6" w:rsidP="00AB30D6">
            <w:pPr>
              <w:rPr>
                <w:rFonts w:ascii="Franklin Gothic Book" w:hAnsi="Franklin Gothic Book" w:cs="Arial"/>
                <w:sz w:val="18"/>
                <w:szCs w:val="18"/>
              </w:rPr>
            </w:pPr>
            <w:bookmarkStart w:id="9" w:name="P1049_70942"/>
            <w:bookmarkEnd w:id="9"/>
            <w:r w:rsidRPr="00DF4C88">
              <w:rPr>
                <w:rFonts w:ascii="Franklin Gothic Book" w:hAnsi="Franklin Gothic Book" w:cs="Arial"/>
                <w:sz w:val="18"/>
                <w:szCs w:val="18"/>
              </w:rPr>
              <w:t>Riding Gang Member Requirements</w:t>
            </w:r>
          </w:p>
        </w:tc>
      </w:tr>
    </w:tbl>
    <w:p w14:paraId="314F05A3" w14:textId="0454837A" w:rsidR="00AB30D6" w:rsidRPr="00AB30D6" w:rsidRDefault="00AB30D6" w:rsidP="00AB30D6">
      <w:pPr>
        <w:numPr>
          <w:ilvl w:val="0"/>
          <w:numId w:val="20"/>
        </w:numPr>
        <w:spacing w:before="120" w:after="120"/>
        <w:rPr>
          <w:rFonts w:ascii="Franklin Gothic Book" w:hAnsi="Franklin Gothic Book"/>
          <w:sz w:val="20"/>
          <w:szCs w:val="20"/>
        </w:rPr>
      </w:pPr>
      <w:bookmarkStart w:id="10" w:name="P2140_122907"/>
      <w:bookmarkStart w:id="11" w:name="P2142_123006"/>
      <w:bookmarkEnd w:id="10"/>
      <w:bookmarkEnd w:id="11"/>
      <w:r w:rsidRPr="00AB30D6">
        <w:rPr>
          <w:rFonts w:ascii="Franklin Gothic Book" w:hAnsi="Franklin Gothic Book" w:cs="Arial"/>
          <w:sz w:val="20"/>
          <w:szCs w:val="20"/>
        </w:rPr>
        <w:t xml:space="preserve">The Seller shall comply with the clauses in this paragraph (g) that the Buyer has indicated as being incorporated into this </w:t>
      </w:r>
      <w:r>
        <w:rPr>
          <w:rFonts w:ascii="Franklin Gothic Book" w:hAnsi="Franklin Gothic Book" w:cs="Arial"/>
          <w:sz w:val="20"/>
          <w:szCs w:val="20"/>
        </w:rPr>
        <w:t xml:space="preserve">Order </w:t>
      </w:r>
      <w:r w:rsidRPr="00AB30D6">
        <w:rPr>
          <w:rFonts w:ascii="Franklin Gothic Book" w:hAnsi="Franklin Gothic Book" w:cs="Arial"/>
          <w:sz w:val="20"/>
          <w:szCs w:val="20"/>
        </w:rPr>
        <w:t>in full text:</w:t>
      </w:r>
    </w:p>
    <w:tbl>
      <w:tblPr>
        <w:tblW w:w="0" w:type="auto"/>
        <w:jc w:val="center"/>
        <w:tblInd w:w="-453"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000" w:firstRow="0" w:lastRow="0" w:firstColumn="0" w:lastColumn="0" w:noHBand="0" w:noVBand="0"/>
      </w:tblPr>
      <w:tblGrid>
        <w:gridCol w:w="10419"/>
      </w:tblGrid>
      <w:tr w:rsidR="00B5668A" w:rsidRPr="00583CCC" w14:paraId="01951E2F" w14:textId="77777777" w:rsidTr="00CF677A">
        <w:trPr>
          <w:jc w:val="center"/>
        </w:trPr>
        <w:tc>
          <w:tcPr>
            <w:tcW w:w="10419" w:type="dxa"/>
          </w:tcPr>
          <w:p w14:paraId="47AC1098" w14:textId="77777777" w:rsidR="00B5668A" w:rsidRPr="007E7C7C" w:rsidRDefault="00B5668A" w:rsidP="00AB30D6">
            <w:pPr>
              <w:tabs>
                <w:tab w:val="left" w:pos="360"/>
              </w:tabs>
              <w:ind w:left="360" w:hanging="360"/>
              <w:rPr>
                <w:rFonts w:ascii="Franklin Gothic Medium" w:hAnsi="Franklin Gothic Medium" w:cs="Arial"/>
                <w:bCs/>
                <w:sz w:val="18"/>
                <w:szCs w:val="18"/>
              </w:rPr>
            </w:pPr>
            <w:r w:rsidRPr="007E7C7C">
              <w:rPr>
                <w:rFonts w:ascii="Franklin Gothic Medium" w:hAnsi="Franklin Gothic Medium" w:cs="Arial"/>
                <w:bCs/>
                <w:sz w:val="18"/>
                <w:szCs w:val="18"/>
              </w:rPr>
              <w:t>CONTRACTOR MANPOWER REPORTING</w:t>
            </w:r>
          </w:p>
          <w:p w14:paraId="2F058391" w14:textId="77777777" w:rsidR="00B5668A" w:rsidRPr="007E7C7C" w:rsidRDefault="00B5668A" w:rsidP="00AB30D6">
            <w:pPr>
              <w:autoSpaceDE w:val="0"/>
              <w:autoSpaceDN w:val="0"/>
              <w:adjustRightInd w:val="0"/>
              <w:rPr>
                <w:rFonts w:ascii="Franklin Gothic Medium" w:hAnsi="Franklin Gothic Medium" w:cs="Arial"/>
                <w:bCs/>
                <w:sz w:val="18"/>
                <w:szCs w:val="18"/>
              </w:rPr>
            </w:pPr>
            <w:r w:rsidRPr="007E7C7C">
              <w:rPr>
                <w:rFonts w:ascii="Franklin Gothic Book" w:hAnsi="Franklin Gothic Book"/>
                <w:color w:val="272727"/>
                <w:sz w:val="18"/>
                <w:szCs w:val="18"/>
              </w:rPr>
              <w:t xml:space="preserve">Seller shall report ALL subcontractor labor hours required for performance of services provided under this subcontract via the Government’s secure data collection site. Seller is required to completely fill in all required data fields using the following web address: </w:t>
            </w:r>
            <w:r w:rsidRPr="007E7C7C">
              <w:rPr>
                <w:rStyle w:val="Hyperlink"/>
                <w:rFonts w:ascii="Franklin Gothic Book" w:hAnsi="Franklin Gothic Book"/>
                <w:sz w:val="18"/>
                <w:szCs w:val="18"/>
              </w:rPr>
              <w:t>http://www.ecmra.mil/</w:t>
            </w:r>
            <w:r w:rsidRPr="007E7C7C">
              <w:rPr>
                <w:rFonts w:ascii="Franklin Gothic Book" w:hAnsi="Franklin Gothic Book"/>
                <w:color w:val="272727"/>
                <w:sz w:val="18"/>
                <w:szCs w:val="18"/>
              </w:rPr>
              <w:t xml:space="preserve">. Reporting inputs will be for the subcontract labor executed during the period of performance of this subcontract, during each Government fiscal year (FY), which runs October 1 through September 30. While inputs may be reported any time during the FY, all data shall be reported no later than October 31 of each calendar year, beginning with 2013. Subcontractors may direct questions to the help desk at help desk at: </w:t>
            </w:r>
            <w:r w:rsidRPr="007E7C7C">
              <w:rPr>
                <w:rStyle w:val="Hyperlink"/>
                <w:rFonts w:ascii="Franklin Gothic Book" w:hAnsi="Franklin Gothic Book"/>
                <w:sz w:val="18"/>
                <w:szCs w:val="18"/>
              </w:rPr>
              <w:t>http://www.ecmra.mil</w:t>
            </w:r>
            <w:r w:rsidRPr="007E7C7C">
              <w:rPr>
                <w:rFonts w:ascii="Franklin Gothic Book" w:hAnsi="Franklin Gothic Book"/>
                <w:sz w:val="18"/>
                <w:szCs w:val="18"/>
              </w:rPr>
              <w:t>.</w:t>
            </w:r>
          </w:p>
        </w:tc>
      </w:tr>
    </w:tbl>
    <w:p w14:paraId="50B38FA5" w14:textId="286E9442"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the General  Services Administration, the following General Services Administration Supplement (GSAR)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413" w:type="dxa"/>
        <w:jc w:val="center"/>
        <w:tblInd w:w="154"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27"/>
        <w:gridCol w:w="1415"/>
        <w:gridCol w:w="8471"/>
      </w:tblGrid>
      <w:tr w:rsidR="00AB30D6" w:rsidRPr="00F507EE" w14:paraId="6800FDFE" w14:textId="77777777" w:rsidTr="00CF677A">
        <w:trPr>
          <w:tblHeader/>
          <w:jc w:val="center"/>
        </w:trPr>
        <w:tc>
          <w:tcPr>
            <w:tcW w:w="1942" w:type="dxa"/>
            <w:gridSpan w:val="2"/>
          </w:tcPr>
          <w:p w14:paraId="139A8AFB"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GSAR Ref.</w:t>
            </w:r>
          </w:p>
        </w:tc>
        <w:tc>
          <w:tcPr>
            <w:tcW w:w="8471" w:type="dxa"/>
          </w:tcPr>
          <w:p w14:paraId="2AD27C8D"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3AFCB71D" w14:textId="77777777" w:rsidTr="00CF677A">
        <w:trPr>
          <w:tblHeader/>
          <w:jc w:val="center"/>
        </w:trPr>
        <w:sdt>
          <w:sdtPr>
            <w:rPr>
              <w:rFonts w:ascii="Franklin Gothic Book" w:hAnsi="Franklin Gothic Book"/>
              <w:sz w:val="18"/>
              <w:szCs w:val="18"/>
            </w:rPr>
            <w:id w:val="-2064715021"/>
            <w14:checkbox>
              <w14:checked w14:val="0"/>
              <w14:checkedState w14:val="2612" w14:font="MS Gothic"/>
              <w14:uncheckedState w14:val="2610" w14:font="MS Gothic"/>
            </w14:checkbox>
          </w:sdtPr>
          <w:sdtContent>
            <w:tc>
              <w:tcPr>
                <w:tcW w:w="527" w:type="dxa"/>
              </w:tcPr>
              <w:p w14:paraId="091CF223" w14:textId="7777777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415" w:type="dxa"/>
          </w:tcPr>
          <w:p w14:paraId="3681DBA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552.203-71</w:t>
            </w:r>
          </w:p>
        </w:tc>
        <w:tc>
          <w:tcPr>
            <w:tcW w:w="8471" w:type="dxa"/>
          </w:tcPr>
          <w:p w14:paraId="2ED4F66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Restriction on Advertising</w:t>
            </w:r>
          </w:p>
        </w:tc>
      </w:tr>
      <w:tr w:rsidR="00AB30D6" w:rsidRPr="00DF4C88" w14:paraId="154D17F4" w14:textId="77777777" w:rsidTr="00CF677A">
        <w:trPr>
          <w:tblHeader/>
          <w:jc w:val="center"/>
        </w:trPr>
        <w:sdt>
          <w:sdtPr>
            <w:rPr>
              <w:rFonts w:ascii="Franklin Gothic Book" w:hAnsi="Franklin Gothic Book"/>
              <w:sz w:val="18"/>
              <w:szCs w:val="18"/>
            </w:rPr>
            <w:id w:val="-815342475"/>
            <w14:checkbox>
              <w14:checked w14:val="0"/>
              <w14:checkedState w14:val="2612" w14:font="MS Gothic"/>
              <w14:uncheckedState w14:val="2610" w14:font="MS Gothic"/>
            </w14:checkbox>
          </w:sdtPr>
          <w:sdtContent>
            <w:tc>
              <w:tcPr>
                <w:tcW w:w="527" w:type="dxa"/>
              </w:tcPr>
              <w:p w14:paraId="0C099F2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682AE61E"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552.211-73</w:t>
            </w:r>
          </w:p>
        </w:tc>
        <w:tc>
          <w:tcPr>
            <w:tcW w:w="8471" w:type="dxa"/>
          </w:tcPr>
          <w:p w14:paraId="50CAF606"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Marking</w:t>
            </w:r>
          </w:p>
        </w:tc>
      </w:tr>
      <w:tr w:rsidR="00AB30D6" w:rsidRPr="00DF4C88" w14:paraId="2D99AEE5" w14:textId="77777777" w:rsidTr="00CF677A">
        <w:trPr>
          <w:tblHeader/>
          <w:jc w:val="center"/>
        </w:trPr>
        <w:sdt>
          <w:sdtPr>
            <w:rPr>
              <w:rFonts w:ascii="Franklin Gothic Book" w:hAnsi="Franklin Gothic Book"/>
              <w:sz w:val="18"/>
              <w:szCs w:val="18"/>
            </w:rPr>
            <w:id w:val="-492265555"/>
            <w14:checkbox>
              <w14:checked w14:val="0"/>
              <w14:checkedState w14:val="2612" w14:font="MS Gothic"/>
              <w14:uncheckedState w14:val="2610" w14:font="MS Gothic"/>
            </w14:checkbox>
          </w:sdtPr>
          <w:sdtContent>
            <w:tc>
              <w:tcPr>
                <w:tcW w:w="527" w:type="dxa"/>
              </w:tcPr>
              <w:p w14:paraId="499CA1F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18FE4EA9"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552.215-70</w:t>
            </w:r>
          </w:p>
        </w:tc>
        <w:tc>
          <w:tcPr>
            <w:tcW w:w="8471" w:type="dxa"/>
          </w:tcPr>
          <w:p w14:paraId="6F1C5945"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Examination of Records by GSA</w:t>
            </w:r>
          </w:p>
        </w:tc>
      </w:tr>
      <w:tr w:rsidR="00AB30D6" w:rsidRPr="00DF4C88" w14:paraId="3A3727F2" w14:textId="77777777" w:rsidTr="00CF677A">
        <w:trPr>
          <w:tblHeader/>
          <w:jc w:val="center"/>
        </w:trPr>
        <w:sdt>
          <w:sdtPr>
            <w:rPr>
              <w:rFonts w:ascii="Franklin Gothic Book" w:hAnsi="Franklin Gothic Book"/>
              <w:sz w:val="18"/>
              <w:szCs w:val="18"/>
            </w:rPr>
            <w:id w:val="602084994"/>
            <w14:checkbox>
              <w14:checked w14:val="0"/>
              <w14:checkedState w14:val="2612" w14:font="MS Gothic"/>
              <w14:uncheckedState w14:val="2610" w14:font="MS Gothic"/>
            </w14:checkbox>
          </w:sdtPr>
          <w:sdtContent>
            <w:tc>
              <w:tcPr>
                <w:tcW w:w="527" w:type="dxa"/>
              </w:tcPr>
              <w:p w14:paraId="7BD7403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0BC73A3A"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552.223-70</w:t>
            </w:r>
          </w:p>
        </w:tc>
        <w:tc>
          <w:tcPr>
            <w:tcW w:w="8471" w:type="dxa"/>
          </w:tcPr>
          <w:p w14:paraId="7511780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Hazardous Substances</w:t>
            </w:r>
          </w:p>
        </w:tc>
      </w:tr>
      <w:tr w:rsidR="00AB30D6" w:rsidRPr="00DF4C88" w14:paraId="58BABEBE" w14:textId="77777777" w:rsidTr="00CF677A">
        <w:trPr>
          <w:tblHeader/>
          <w:jc w:val="center"/>
        </w:trPr>
        <w:sdt>
          <w:sdtPr>
            <w:rPr>
              <w:rFonts w:ascii="Franklin Gothic Book" w:hAnsi="Franklin Gothic Book"/>
              <w:sz w:val="18"/>
              <w:szCs w:val="18"/>
            </w:rPr>
            <w:id w:val="-914556710"/>
            <w14:checkbox>
              <w14:checked w14:val="0"/>
              <w14:checkedState w14:val="2612" w14:font="MS Gothic"/>
              <w14:uncheckedState w14:val="2610" w14:font="MS Gothic"/>
            </w14:checkbox>
          </w:sdtPr>
          <w:sdtContent>
            <w:tc>
              <w:tcPr>
                <w:tcW w:w="527" w:type="dxa"/>
              </w:tcPr>
              <w:p w14:paraId="7104429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4B7C3064"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552.223-71</w:t>
            </w:r>
          </w:p>
        </w:tc>
        <w:tc>
          <w:tcPr>
            <w:tcW w:w="8471" w:type="dxa"/>
          </w:tcPr>
          <w:p w14:paraId="76593E5F"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Nonconforming Hazardous Substances</w:t>
            </w:r>
          </w:p>
        </w:tc>
      </w:tr>
      <w:tr w:rsidR="00AB30D6" w:rsidRPr="00DF4C88" w14:paraId="3038508B" w14:textId="77777777" w:rsidTr="00CF677A">
        <w:trPr>
          <w:tblHeader/>
          <w:jc w:val="center"/>
        </w:trPr>
        <w:sdt>
          <w:sdtPr>
            <w:rPr>
              <w:rFonts w:ascii="Franklin Gothic Book" w:hAnsi="Franklin Gothic Book"/>
              <w:sz w:val="18"/>
              <w:szCs w:val="18"/>
            </w:rPr>
            <w:id w:val="614640145"/>
            <w14:checkbox>
              <w14:checked w14:val="0"/>
              <w14:checkedState w14:val="2612" w14:font="MS Gothic"/>
              <w14:uncheckedState w14:val="2610" w14:font="MS Gothic"/>
            </w14:checkbox>
          </w:sdtPr>
          <w:sdtContent>
            <w:tc>
              <w:tcPr>
                <w:tcW w:w="527" w:type="dxa"/>
              </w:tcPr>
              <w:p w14:paraId="0F345F0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672D9D5A"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552.237-71</w:t>
            </w:r>
          </w:p>
        </w:tc>
        <w:tc>
          <w:tcPr>
            <w:tcW w:w="8471" w:type="dxa"/>
          </w:tcPr>
          <w:p w14:paraId="5BFA666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Qualifications of Employees</w:t>
            </w:r>
          </w:p>
        </w:tc>
      </w:tr>
    </w:tbl>
    <w:p w14:paraId="160BF3EF" w14:textId="178AD3C8"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the U.S. Department of Homeland Security, the following Homeland Security Acquisition Regulation (HSAR) clauses are applicable to this </w:t>
      </w:r>
      <w:r>
        <w:rPr>
          <w:rFonts w:ascii="Franklin Gothic Book" w:hAnsi="Franklin Gothic Book"/>
          <w:sz w:val="20"/>
          <w:szCs w:val="20"/>
        </w:rPr>
        <w:t xml:space="preserve">Order </w:t>
      </w:r>
      <w:r w:rsidRPr="00AB30D6">
        <w:rPr>
          <w:rFonts w:ascii="Franklin Gothic Book" w:hAnsi="Franklin Gothic Book"/>
          <w:sz w:val="20"/>
          <w:szCs w:val="20"/>
        </w:rPr>
        <w:t>if checked:</w:t>
      </w:r>
    </w:p>
    <w:tbl>
      <w:tblPr>
        <w:tblW w:w="10471" w:type="dxa"/>
        <w:jc w:val="center"/>
        <w:tblInd w:w="96"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49"/>
        <w:gridCol w:w="1431"/>
        <w:gridCol w:w="8491"/>
      </w:tblGrid>
      <w:tr w:rsidR="00AB30D6" w:rsidRPr="00F507EE" w14:paraId="1E87BAD6" w14:textId="77777777" w:rsidTr="00CF677A">
        <w:trPr>
          <w:tblHeader/>
          <w:jc w:val="center"/>
        </w:trPr>
        <w:tc>
          <w:tcPr>
            <w:tcW w:w="1980" w:type="dxa"/>
            <w:gridSpan w:val="2"/>
          </w:tcPr>
          <w:p w14:paraId="6399D27E" w14:textId="77777777" w:rsidR="00AB30D6" w:rsidRPr="00F507EE" w:rsidRDefault="00AB30D6" w:rsidP="00AB30D6">
            <w:pPr>
              <w:rPr>
                <w:rFonts w:ascii="Franklin Gothic Medium" w:hAnsi="Franklin Gothic Medium"/>
                <w:sz w:val="18"/>
                <w:szCs w:val="18"/>
                <w:u w:val="single"/>
              </w:rPr>
            </w:pPr>
            <w:r>
              <w:rPr>
                <w:rFonts w:ascii="Franklin Gothic Medium" w:hAnsi="Franklin Gothic Medium"/>
                <w:sz w:val="18"/>
                <w:szCs w:val="18"/>
                <w:u w:val="single"/>
              </w:rPr>
              <w:t>HSAR</w:t>
            </w:r>
            <w:r w:rsidRPr="00F507EE">
              <w:rPr>
                <w:rFonts w:ascii="Franklin Gothic Medium" w:hAnsi="Franklin Gothic Medium"/>
                <w:sz w:val="18"/>
                <w:szCs w:val="18"/>
                <w:u w:val="single"/>
              </w:rPr>
              <w:t xml:space="preserve"> Ref.</w:t>
            </w:r>
          </w:p>
        </w:tc>
        <w:tc>
          <w:tcPr>
            <w:tcW w:w="8491" w:type="dxa"/>
          </w:tcPr>
          <w:p w14:paraId="1F2D0E3B"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7DCF8197" w14:textId="77777777" w:rsidTr="00CF677A">
        <w:trPr>
          <w:tblHeader/>
          <w:jc w:val="center"/>
        </w:trPr>
        <w:sdt>
          <w:sdtPr>
            <w:rPr>
              <w:rFonts w:ascii="Franklin Gothic Book" w:hAnsi="Franklin Gothic Book"/>
              <w:sz w:val="18"/>
              <w:szCs w:val="18"/>
            </w:rPr>
            <w:id w:val="-1171950277"/>
            <w14:checkbox>
              <w14:checked w14:val="0"/>
              <w14:checkedState w14:val="2612" w14:font="MS Gothic"/>
              <w14:uncheckedState w14:val="2610" w14:font="MS Gothic"/>
            </w14:checkbox>
          </w:sdtPr>
          <w:sdtContent>
            <w:tc>
              <w:tcPr>
                <w:tcW w:w="549" w:type="dxa"/>
              </w:tcPr>
              <w:p w14:paraId="58176F92" w14:textId="7777777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431" w:type="dxa"/>
          </w:tcPr>
          <w:p w14:paraId="162006F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3052.203-70</w:t>
            </w:r>
          </w:p>
        </w:tc>
        <w:tc>
          <w:tcPr>
            <w:tcW w:w="8491" w:type="dxa"/>
          </w:tcPr>
          <w:p w14:paraId="65B8CE4E"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Instructions for Contractor Disclosure of Violations (</w:t>
            </w:r>
            <w:r>
              <w:rPr>
                <w:rFonts w:ascii="Franklin Gothic Book" w:hAnsi="Franklin Gothic Book"/>
                <w:i/>
                <w:color w:val="000000"/>
                <w:sz w:val="18"/>
                <w:szCs w:val="18"/>
              </w:rPr>
              <w:t>if Subcontract exceeds $5,000,000 and performance period exceeds 120 days</w:t>
            </w:r>
            <w:r>
              <w:rPr>
                <w:rFonts w:ascii="Franklin Gothic Book" w:hAnsi="Franklin Gothic Book"/>
                <w:color w:val="000000"/>
                <w:sz w:val="18"/>
                <w:szCs w:val="18"/>
              </w:rPr>
              <w:t>)</w:t>
            </w:r>
          </w:p>
        </w:tc>
      </w:tr>
      <w:tr w:rsidR="00AB30D6" w:rsidRPr="00DF4C88" w14:paraId="26AB2503" w14:textId="77777777" w:rsidTr="00CF677A">
        <w:trPr>
          <w:tblHeader/>
          <w:jc w:val="center"/>
        </w:trPr>
        <w:sdt>
          <w:sdtPr>
            <w:rPr>
              <w:rFonts w:ascii="Franklin Gothic Book" w:hAnsi="Franklin Gothic Book"/>
              <w:sz w:val="18"/>
              <w:szCs w:val="18"/>
            </w:rPr>
            <w:id w:val="-1269997758"/>
            <w14:checkbox>
              <w14:checked w14:val="0"/>
              <w14:checkedState w14:val="2612" w14:font="MS Gothic"/>
              <w14:uncheckedState w14:val="2610" w14:font="MS Gothic"/>
            </w14:checkbox>
          </w:sdtPr>
          <w:sdtContent>
            <w:tc>
              <w:tcPr>
                <w:tcW w:w="549" w:type="dxa"/>
              </w:tcPr>
              <w:p w14:paraId="1CAB765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78E7C47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491" w:type="dxa"/>
          </w:tcPr>
          <w:p w14:paraId="6E67FEE9"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p>
        </w:tc>
      </w:tr>
      <w:tr w:rsidR="00AB30D6" w:rsidRPr="00DF4C88" w14:paraId="5E65E2C2" w14:textId="77777777" w:rsidTr="00CF677A">
        <w:trPr>
          <w:tblHeader/>
          <w:jc w:val="center"/>
        </w:trPr>
        <w:sdt>
          <w:sdtPr>
            <w:rPr>
              <w:rFonts w:ascii="Franklin Gothic Book" w:hAnsi="Franklin Gothic Book"/>
              <w:sz w:val="18"/>
              <w:szCs w:val="18"/>
            </w:rPr>
            <w:id w:val="-1086758272"/>
            <w14:checkbox>
              <w14:checked w14:val="0"/>
              <w14:checkedState w14:val="2612" w14:font="MS Gothic"/>
              <w14:uncheckedState w14:val="2610" w14:font="MS Gothic"/>
            </w14:checkbox>
          </w:sdtPr>
          <w:sdtContent>
            <w:tc>
              <w:tcPr>
                <w:tcW w:w="549" w:type="dxa"/>
              </w:tcPr>
              <w:p w14:paraId="0EB79B0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34C2A166"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491" w:type="dxa"/>
          </w:tcPr>
          <w:p w14:paraId="29B6A1B2"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r>
              <w:rPr>
                <w:rFonts w:ascii="Franklin Gothic Book" w:hAnsi="Franklin Gothic Book"/>
                <w:color w:val="000000"/>
                <w:sz w:val="18"/>
                <w:szCs w:val="18"/>
              </w:rPr>
              <w:t xml:space="preserve"> – Alternate I</w:t>
            </w:r>
          </w:p>
        </w:tc>
      </w:tr>
      <w:tr w:rsidR="00AB30D6" w:rsidRPr="00DF4C88" w14:paraId="35166DC4" w14:textId="77777777" w:rsidTr="00CF677A">
        <w:trPr>
          <w:tblHeader/>
          <w:jc w:val="center"/>
        </w:trPr>
        <w:sdt>
          <w:sdtPr>
            <w:rPr>
              <w:rFonts w:ascii="Franklin Gothic Book" w:hAnsi="Franklin Gothic Book"/>
              <w:sz w:val="18"/>
              <w:szCs w:val="18"/>
            </w:rPr>
            <w:id w:val="768197962"/>
            <w14:checkbox>
              <w14:checked w14:val="0"/>
              <w14:checkedState w14:val="2612" w14:font="MS Gothic"/>
              <w14:uncheckedState w14:val="2610" w14:font="MS Gothic"/>
            </w14:checkbox>
          </w:sdtPr>
          <w:sdtContent>
            <w:tc>
              <w:tcPr>
                <w:tcW w:w="549" w:type="dxa"/>
              </w:tcPr>
              <w:p w14:paraId="05B9160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88FC7F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3052.205-70</w:t>
            </w:r>
          </w:p>
        </w:tc>
        <w:tc>
          <w:tcPr>
            <w:tcW w:w="8491" w:type="dxa"/>
          </w:tcPr>
          <w:p w14:paraId="2EF62C83" w14:textId="77777777" w:rsidR="00AB30D6" w:rsidRDefault="00AB30D6" w:rsidP="00AB30D6">
            <w:pPr>
              <w:rPr>
                <w:rFonts w:ascii="Franklin Gothic Medium" w:hAnsi="Franklin Gothic Medium"/>
                <w:sz w:val="18"/>
                <w:szCs w:val="18"/>
              </w:rPr>
            </w:pPr>
            <w:r>
              <w:rPr>
                <w:rFonts w:ascii="Franklin Gothic Book" w:hAnsi="Franklin Gothic Book"/>
                <w:color w:val="000000"/>
                <w:sz w:val="18"/>
                <w:szCs w:val="18"/>
              </w:rPr>
              <w:t>Advertisements, Publicizing Awards, and Releases</w:t>
            </w:r>
          </w:p>
        </w:tc>
      </w:tr>
      <w:tr w:rsidR="00AB30D6" w:rsidRPr="00DF4C88" w14:paraId="1F6C8AE8" w14:textId="77777777" w:rsidTr="00CF677A">
        <w:trPr>
          <w:tblHeader/>
          <w:jc w:val="center"/>
        </w:trPr>
        <w:sdt>
          <w:sdtPr>
            <w:rPr>
              <w:rFonts w:ascii="Franklin Gothic Book" w:hAnsi="Franklin Gothic Book"/>
              <w:sz w:val="18"/>
              <w:szCs w:val="18"/>
            </w:rPr>
            <w:id w:val="160359607"/>
            <w14:checkbox>
              <w14:checked w14:val="0"/>
              <w14:checkedState w14:val="2612" w14:font="MS Gothic"/>
              <w14:uncheckedState w14:val="2610" w14:font="MS Gothic"/>
            </w14:checkbox>
          </w:sdtPr>
          <w:sdtContent>
            <w:tc>
              <w:tcPr>
                <w:tcW w:w="549" w:type="dxa"/>
              </w:tcPr>
              <w:p w14:paraId="387DB95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A3B2C58"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3052.209-72</w:t>
            </w:r>
          </w:p>
        </w:tc>
        <w:tc>
          <w:tcPr>
            <w:tcW w:w="8491" w:type="dxa"/>
          </w:tcPr>
          <w:p w14:paraId="5B211697"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Organizational Conflicts of Interest </w:t>
            </w:r>
            <w:r w:rsidRPr="00AB00E9">
              <w:rPr>
                <w:rFonts w:ascii="Franklin Gothic Book" w:hAnsi="Franklin Gothic Book"/>
                <w:i/>
                <w:color w:val="000000"/>
                <w:sz w:val="18"/>
                <w:szCs w:val="18"/>
              </w:rPr>
              <w:t>(</w:t>
            </w:r>
            <w:r>
              <w:rPr>
                <w:rFonts w:ascii="Franklin Gothic Book" w:hAnsi="Franklin Gothic Book"/>
                <w:i/>
                <w:color w:val="000000"/>
                <w:sz w:val="18"/>
                <w:szCs w:val="18"/>
              </w:rPr>
              <w:t>i</w:t>
            </w:r>
            <w:r w:rsidRPr="00AB00E9">
              <w:rPr>
                <w:rFonts w:ascii="Franklin Gothic Book" w:hAnsi="Franklin Gothic Book"/>
                <w:i/>
                <w:color w:val="000000"/>
                <w:sz w:val="18"/>
                <w:szCs w:val="18"/>
              </w:rPr>
              <w:t xml:space="preserve">f </w:t>
            </w:r>
            <w:r>
              <w:rPr>
                <w:rFonts w:ascii="Franklin Gothic Book" w:hAnsi="Franklin Gothic Book"/>
                <w:i/>
                <w:color w:val="000000"/>
                <w:sz w:val="18"/>
                <w:szCs w:val="18"/>
              </w:rPr>
              <w:t>Subcontract</w:t>
            </w:r>
            <w:r w:rsidRPr="00AB00E9">
              <w:rPr>
                <w:rFonts w:ascii="Franklin Gothic Book" w:hAnsi="Franklin Gothic Book"/>
                <w:i/>
                <w:color w:val="000000"/>
                <w:sz w:val="18"/>
                <w:szCs w:val="18"/>
              </w:rPr>
              <w:t xml:space="preserve"> </w:t>
            </w:r>
            <w:r>
              <w:rPr>
                <w:rFonts w:ascii="Franklin Gothic Book" w:hAnsi="Franklin Gothic Book"/>
                <w:i/>
                <w:color w:val="000000"/>
                <w:sz w:val="18"/>
                <w:szCs w:val="18"/>
              </w:rPr>
              <w:t>e</w:t>
            </w:r>
            <w:r w:rsidRPr="00AB00E9">
              <w:rPr>
                <w:rFonts w:ascii="Franklin Gothic Book" w:hAnsi="Franklin Gothic Book"/>
                <w:i/>
                <w:color w:val="000000"/>
                <w:sz w:val="18"/>
                <w:szCs w:val="18"/>
              </w:rPr>
              <w:t>xceeds $100</w:t>
            </w:r>
            <w:r>
              <w:rPr>
                <w:rFonts w:ascii="Franklin Gothic Book" w:hAnsi="Franklin Gothic Book"/>
                <w:i/>
                <w:color w:val="000000"/>
                <w:sz w:val="18"/>
                <w:szCs w:val="18"/>
              </w:rPr>
              <w:t>,000</w:t>
            </w:r>
            <w:r w:rsidRPr="00AB00E9">
              <w:rPr>
                <w:rFonts w:ascii="Franklin Gothic Book" w:hAnsi="Franklin Gothic Book"/>
                <w:i/>
                <w:color w:val="000000"/>
                <w:sz w:val="18"/>
                <w:szCs w:val="18"/>
              </w:rPr>
              <w:t>)</w:t>
            </w:r>
          </w:p>
        </w:tc>
      </w:tr>
      <w:tr w:rsidR="00AB30D6" w:rsidRPr="00DF4C88" w14:paraId="565EE4AF" w14:textId="77777777" w:rsidTr="00CF677A">
        <w:trPr>
          <w:tblHeader/>
          <w:jc w:val="center"/>
        </w:trPr>
        <w:sdt>
          <w:sdtPr>
            <w:rPr>
              <w:rFonts w:ascii="Franklin Gothic Book" w:hAnsi="Franklin Gothic Book"/>
              <w:sz w:val="18"/>
              <w:szCs w:val="18"/>
            </w:rPr>
            <w:id w:val="-1215968290"/>
            <w14:checkbox>
              <w14:checked w14:val="0"/>
              <w14:checkedState w14:val="2612" w14:font="MS Gothic"/>
              <w14:uncheckedState w14:val="2610" w14:font="MS Gothic"/>
            </w14:checkbox>
          </w:sdtPr>
          <w:sdtContent>
            <w:tc>
              <w:tcPr>
                <w:tcW w:w="549" w:type="dxa"/>
              </w:tcPr>
              <w:p w14:paraId="221996E9"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ABF3E1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3052.217-92</w:t>
            </w:r>
          </w:p>
        </w:tc>
        <w:tc>
          <w:tcPr>
            <w:tcW w:w="8491" w:type="dxa"/>
          </w:tcPr>
          <w:p w14:paraId="25BCC85A"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 xml:space="preserve">Inspection and Manner of Doing Work </w:t>
            </w:r>
          </w:p>
        </w:tc>
      </w:tr>
      <w:tr w:rsidR="00AB30D6" w:rsidRPr="00DF4C88" w14:paraId="5B28FD3E" w14:textId="77777777" w:rsidTr="00CF677A">
        <w:trPr>
          <w:tblHeader/>
          <w:jc w:val="center"/>
        </w:trPr>
        <w:sdt>
          <w:sdtPr>
            <w:rPr>
              <w:rFonts w:ascii="Franklin Gothic Book" w:hAnsi="Franklin Gothic Book"/>
              <w:sz w:val="18"/>
              <w:szCs w:val="18"/>
            </w:rPr>
            <w:id w:val="1953355132"/>
            <w14:checkbox>
              <w14:checked w14:val="0"/>
              <w14:checkedState w14:val="2612" w14:font="MS Gothic"/>
              <w14:uncheckedState w14:val="2610" w14:font="MS Gothic"/>
            </w14:checkbox>
          </w:sdtPr>
          <w:sdtContent>
            <w:tc>
              <w:tcPr>
                <w:tcW w:w="549" w:type="dxa"/>
              </w:tcPr>
              <w:p w14:paraId="1177EC1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0A7D729"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3052.217-93</w:t>
            </w:r>
          </w:p>
        </w:tc>
        <w:tc>
          <w:tcPr>
            <w:tcW w:w="8491" w:type="dxa"/>
          </w:tcPr>
          <w:p w14:paraId="01F62653"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Subcontracts</w:t>
            </w:r>
          </w:p>
        </w:tc>
      </w:tr>
      <w:tr w:rsidR="00AB30D6" w:rsidRPr="00DF4C88" w14:paraId="646CBCC4" w14:textId="77777777" w:rsidTr="00CF677A">
        <w:trPr>
          <w:tblHeader/>
          <w:jc w:val="center"/>
        </w:trPr>
        <w:sdt>
          <w:sdtPr>
            <w:rPr>
              <w:rFonts w:ascii="Franklin Gothic Book" w:hAnsi="Franklin Gothic Book"/>
              <w:sz w:val="18"/>
              <w:szCs w:val="18"/>
            </w:rPr>
            <w:id w:val="1448657352"/>
            <w14:checkbox>
              <w14:checked w14:val="0"/>
              <w14:checkedState w14:val="2612" w14:font="MS Gothic"/>
              <w14:uncheckedState w14:val="2610" w14:font="MS Gothic"/>
            </w14:checkbox>
          </w:sdtPr>
          <w:sdtContent>
            <w:tc>
              <w:tcPr>
                <w:tcW w:w="549" w:type="dxa"/>
              </w:tcPr>
              <w:p w14:paraId="4E880B1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41F5557"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3052.217-94</w:t>
            </w:r>
          </w:p>
        </w:tc>
        <w:tc>
          <w:tcPr>
            <w:tcW w:w="8491" w:type="dxa"/>
          </w:tcPr>
          <w:p w14:paraId="5119C378"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Lay Days</w:t>
            </w:r>
          </w:p>
        </w:tc>
      </w:tr>
      <w:tr w:rsidR="00AB30D6" w:rsidRPr="00DF4C88" w14:paraId="28C524C3" w14:textId="77777777" w:rsidTr="00CF677A">
        <w:trPr>
          <w:tblHeader/>
          <w:jc w:val="center"/>
        </w:trPr>
        <w:sdt>
          <w:sdtPr>
            <w:rPr>
              <w:rFonts w:ascii="Franklin Gothic Book" w:hAnsi="Franklin Gothic Book"/>
              <w:sz w:val="18"/>
              <w:szCs w:val="18"/>
            </w:rPr>
            <w:id w:val="1874348414"/>
            <w14:checkbox>
              <w14:checked w14:val="0"/>
              <w14:checkedState w14:val="2612" w14:font="MS Gothic"/>
              <w14:uncheckedState w14:val="2610" w14:font="MS Gothic"/>
            </w14:checkbox>
          </w:sdtPr>
          <w:sdtContent>
            <w:tc>
              <w:tcPr>
                <w:tcW w:w="549" w:type="dxa"/>
              </w:tcPr>
              <w:p w14:paraId="3A9293C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43D0F3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3052.217-95</w:t>
            </w:r>
          </w:p>
        </w:tc>
        <w:tc>
          <w:tcPr>
            <w:tcW w:w="8491" w:type="dxa"/>
          </w:tcPr>
          <w:p w14:paraId="557C9DF8"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Liability and Insurance</w:t>
            </w:r>
          </w:p>
        </w:tc>
      </w:tr>
      <w:tr w:rsidR="00AB30D6" w:rsidRPr="00DF4C88" w14:paraId="6A938E28" w14:textId="77777777" w:rsidTr="00CF677A">
        <w:trPr>
          <w:tblHeader/>
          <w:jc w:val="center"/>
        </w:trPr>
        <w:sdt>
          <w:sdtPr>
            <w:rPr>
              <w:rFonts w:ascii="Franklin Gothic Book" w:hAnsi="Franklin Gothic Book"/>
              <w:sz w:val="18"/>
              <w:szCs w:val="18"/>
            </w:rPr>
            <w:id w:val="-1396884809"/>
            <w14:checkbox>
              <w14:checked w14:val="0"/>
              <w14:checkedState w14:val="2612" w14:font="MS Gothic"/>
              <w14:uncheckedState w14:val="2610" w14:font="MS Gothic"/>
            </w14:checkbox>
          </w:sdtPr>
          <w:sdtContent>
            <w:tc>
              <w:tcPr>
                <w:tcW w:w="549" w:type="dxa"/>
              </w:tcPr>
              <w:p w14:paraId="2E20155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1FE0B0C2"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3052.217-96</w:t>
            </w:r>
          </w:p>
        </w:tc>
        <w:tc>
          <w:tcPr>
            <w:tcW w:w="8491" w:type="dxa"/>
          </w:tcPr>
          <w:p w14:paraId="09E9D4C0" w14:textId="77777777"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Title</w:t>
            </w:r>
          </w:p>
        </w:tc>
      </w:tr>
      <w:tr w:rsidR="00AB30D6" w:rsidRPr="00DF4C88" w14:paraId="085E0272" w14:textId="77777777" w:rsidTr="00CF677A">
        <w:trPr>
          <w:tblHeader/>
          <w:jc w:val="center"/>
        </w:trPr>
        <w:sdt>
          <w:sdtPr>
            <w:rPr>
              <w:rFonts w:ascii="Franklin Gothic Book" w:hAnsi="Franklin Gothic Book"/>
              <w:sz w:val="18"/>
              <w:szCs w:val="18"/>
            </w:rPr>
            <w:id w:val="-762460929"/>
            <w14:checkbox>
              <w14:checked w14:val="0"/>
              <w14:checkedState w14:val="2612" w14:font="MS Gothic"/>
              <w14:uncheckedState w14:val="2610" w14:font="MS Gothic"/>
            </w14:checkbox>
          </w:sdtPr>
          <w:sdtContent>
            <w:tc>
              <w:tcPr>
                <w:tcW w:w="549" w:type="dxa"/>
              </w:tcPr>
              <w:p w14:paraId="39C18E8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1852CB4"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3052.217-98</w:t>
            </w:r>
          </w:p>
        </w:tc>
        <w:tc>
          <w:tcPr>
            <w:tcW w:w="8491" w:type="dxa"/>
          </w:tcPr>
          <w:p w14:paraId="7D10CB8E" w14:textId="77777777"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Delays</w:t>
            </w:r>
          </w:p>
        </w:tc>
      </w:tr>
      <w:tr w:rsidR="00AB30D6" w:rsidRPr="00DF4C88" w14:paraId="7AEEA469" w14:textId="77777777" w:rsidTr="00CF677A">
        <w:trPr>
          <w:tblHeader/>
          <w:jc w:val="center"/>
        </w:trPr>
        <w:sdt>
          <w:sdtPr>
            <w:rPr>
              <w:rFonts w:ascii="Franklin Gothic Book" w:hAnsi="Franklin Gothic Book"/>
              <w:sz w:val="18"/>
              <w:szCs w:val="18"/>
            </w:rPr>
            <w:id w:val="-610656861"/>
            <w14:checkbox>
              <w14:checked w14:val="0"/>
              <w14:checkedState w14:val="2612" w14:font="MS Gothic"/>
              <w14:uncheckedState w14:val="2610" w14:font="MS Gothic"/>
            </w14:checkbox>
          </w:sdtPr>
          <w:sdtContent>
            <w:tc>
              <w:tcPr>
                <w:tcW w:w="549" w:type="dxa"/>
              </w:tcPr>
              <w:p w14:paraId="19908CA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96FE5B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3052.217-99</w:t>
            </w:r>
          </w:p>
        </w:tc>
        <w:tc>
          <w:tcPr>
            <w:tcW w:w="8491" w:type="dxa"/>
          </w:tcPr>
          <w:p w14:paraId="34CB6BAD"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Department of Labor Safety </w:t>
            </w:r>
            <w:r>
              <w:rPr>
                <w:rFonts w:ascii="Franklin Gothic Book" w:hAnsi="Franklin Gothic Book"/>
                <w:color w:val="000000"/>
                <w:sz w:val="18"/>
                <w:szCs w:val="18"/>
              </w:rPr>
              <w:t>and</w:t>
            </w:r>
            <w:r w:rsidRPr="00AB00E9">
              <w:rPr>
                <w:rFonts w:ascii="Franklin Gothic Book" w:hAnsi="Franklin Gothic Book"/>
                <w:color w:val="000000"/>
                <w:sz w:val="18"/>
                <w:szCs w:val="18"/>
              </w:rPr>
              <w:t xml:space="preserve"> Health Regulations for Ship Repair </w:t>
            </w:r>
          </w:p>
        </w:tc>
      </w:tr>
      <w:tr w:rsidR="00AB30D6" w:rsidRPr="00DF4C88" w14:paraId="0D6B8002" w14:textId="77777777" w:rsidTr="00CF677A">
        <w:trPr>
          <w:tblHeader/>
          <w:jc w:val="center"/>
        </w:trPr>
        <w:sdt>
          <w:sdtPr>
            <w:rPr>
              <w:rFonts w:ascii="Franklin Gothic Book" w:hAnsi="Franklin Gothic Book"/>
              <w:sz w:val="18"/>
              <w:szCs w:val="18"/>
            </w:rPr>
            <w:id w:val="979341757"/>
            <w14:checkbox>
              <w14:checked w14:val="0"/>
              <w14:checkedState w14:val="2612" w14:font="MS Gothic"/>
              <w14:uncheckedState w14:val="2610" w14:font="MS Gothic"/>
            </w14:checkbox>
          </w:sdtPr>
          <w:sdtContent>
            <w:tc>
              <w:tcPr>
                <w:tcW w:w="549" w:type="dxa"/>
              </w:tcPr>
              <w:p w14:paraId="302644C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72A8BFF"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3052.217-100</w:t>
            </w:r>
          </w:p>
        </w:tc>
        <w:tc>
          <w:tcPr>
            <w:tcW w:w="8491" w:type="dxa"/>
          </w:tcPr>
          <w:p w14:paraId="46498476"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Guarantee</w:t>
            </w:r>
          </w:p>
        </w:tc>
      </w:tr>
      <w:tr w:rsidR="00AB30D6" w:rsidRPr="00DF4C88" w14:paraId="4E27AC45" w14:textId="77777777" w:rsidTr="00CF677A">
        <w:trPr>
          <w:tblHeader/>
          <w:jc w:val="center"/>
        </w:trPr>
        <w:sdt>
          <w:sdtPr>
            <w:rPr>
              <w:rFonts w:ascii="Franklin Gothic Book" w:hAnsi="Franklin Gothic Book"/>
              <w:sz w:val="18"/>
              <w:szCs w:val="18"/>
            </w:rPr>
            <w:id w:val="-2144809178"/>
            <w14:checkbox>
              <w14:checked w14:val="0"/>
              <w14:checkedState w14:val="2612" w14:font="MS Gothic"/>
              <w14:uncheckedState w14:val="2610" w14:font="MS Gothic"/>
            </w14:checkbox>
          </w:sdtPr>
          <w:sdtContent>
            <w:tc>
              <w:tcPr>
                <w:tcW w:w="549" w:type="dxa"/>
              </w:tcPr>
              <w:p w14:paraId="51533E5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018B9CE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3052.228-70</w:t>
            </w:r>
          </w:p>
        </w:tc>
        <w:tc>
          <w:tcPr>
            <w:tcW w:w="8491" w:type="dxa"/>
          </w:tcPr>
          <w:p w14:paraId="640FD33D"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Insurance</w:t>
            </w:r>
          </w:p>
        </w:tc>
      </w:tr>
      <w:tr w:rsidR="00AB30D6" w:rsidRPr="00DF4C88" w14:paraId="7DA28D83" w14:textId="77777777" w:rsidTr="00CF677A">
        <w:trPr>
          <w:tblHeader/>
          <w:jc w:val="center"/>
        </w:trPr>
        <w:sdt>
          <w:sdtPr>
            <w:rPr>
              <w:rFonts w:ascii="Franklin Gothic Book" w:hAnsi="Franklin Gothic Book"/>
              <w:sz w:val="18"/>
              <w:szCs w:val="18"/>
            </w:rPr>
            <w:id w:val="1085116864"/>
            <w14:checkbox>
              <w14:checked w14:val="0"/>
              <w14:checkedState w14:val="2612" w14:font="MS Gothic"/>
              <w14:uncheckedState w14:val="2610" w14:font="MS Gothic"/>
            </w14:checkbox>
          </w:sdtPr>
          <w:sdtContent>
            <w:tc>
              <w:tcPr>
                <w:tcW w:w="549" w:type="dxa"/>
              </w:tcPr>
              <w:p w14:paraId="6308A19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D2C057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3052.228-90</w:t>
            </w:r>
          </w:p>
        </w:tc>
        <w:tc>
          <w:tcPr>
            <w:tcW w:w="8491" w:type="dxa"/>
          </w:tcPr>
          <w:p w14:paraId="7CDB2189"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bCs/>
                <w:sz w:val="18"/>
                <w:szCs w:val="18"/>
              </w:rPr>
              <w:t>Notification Of Miller Act Payment Bond Protection</w:t>
            </w:r>
          </w:p>
        </w:tc>
      </w:tr>
      <w:tr w:rsidR="00AB30D6" w:rsidRPr="00DF4C88" w14:paraId="6E55AF24" w14:textId="77777777" w:rsidTr="00CF677A">
        <w:trPr>
          <w:tblHeader/>
          <w:jc w:val="center"/>
        </w:trPr>
        <w:sdt>
          <w:sdtPr>
            <w:rPr>
              <w:rFonts w:ascii="Franklin Gothic Book" w:hAnsi="Franklin Gothic Book"/>
              <w:sz w:val="18"/>
              <w:szCs w:val="18"/>
            </w:rPr>
            <w:id w:val="-515299287"/>
            <w14:checkbox>
              <w14:checked w14:val="0"/>
              <w14:checkedState w14:val="2612" w14:font="MS Gothic"/>
              <w14:uncheckedState w14:val="2610" w14:font="MS Gothic"/>
            </w14:checkbox>
          </w:sdtPr>
          <w:sdtContent>
            <w:tc>
              <w:tcPr>
                <w:tcW w:w="549" w:type="dxa"/>
              </w:tcPr>
              <w:p w14:paraId="601BC77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4BFD0DC"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3052.236-70</w:t>
            </w:r>
          </w:p>
        </w:tc>
        <w:tc>
          <w:tcPr>
            <w:tcW w:w="8491" w:type="dxa"/>
          </w:tcPr>
          <w:p w14:paraId="6DBC5D56"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Special Precautions for Work at Operating Airports</w:t>
            </w:r>
          </w:p>
        </w:tc>
      </w:tr>
    </w:tbl>
    <w:p w14:paraId="682CDE81" w14:textId="77777777" w:rsidR="00AB30D6" w:rsidRPr="00DF4C88" w:rsidRDefault="00AB30D6" w:rsidP="00AB30D6">
      <w:pPr>
        <w:tabs>
          <w:tab w:val="left" w:pos="2160"/>
          <w:tab w:val="left" w:pos="2880"/>
        </w:tabs>
        <w:spacing w:before="60"/>
        <w:rPr>
          <w:rFonts w:ascii="Franklin Gothic Book" w:hAnsi="Franklin Gothic Book"/>
        </w:rPr>
      </w:pPr>
    </w:p>
    <w:p w14:paraId="4117DB1F" w14:textId="77777777" w:rsidR="00AB30D6" w:rsidRPr="00780A48" w:rsidRDefault="00AB30D6" w:rsidP="00A37FEF">
      <w:pPr>
        <w:tabs>
          <w:tab w:val="left" w:pos="360"/>
        </w:tabs>
        <w:spacing w:after="60"/>
        <w:jc w:val="both"/>
        <w:rPr>
          <w:rFonts w:ascii="Franklin Gothic Book" w:hAnsi="Franklin Gothic Book" w:cs="Arial"/>
          <w:sz w:val="20"/>
          <w:szCs w:val="20"/>
        </w:rPr>
      </w:pP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p>
    <w:sectPr w:rsidR="009D010F" w:rsidRPr="00A33BFF" w:rsidSect="009E4E34">
      <w:headerReference w:type="default" r:id="rId15"/>
      <w:footerReference w:type="default" r:id="rId16"/>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05EC2" w14:textId="77777777" w:rsidR="00E712F9" w:rsidRDefault="00E712F9">
      <w:r>
        <w:separator/>
      </w:r>
    </w:p>
  </w:endnote>
  <w:endnote w:type="continuationSeparator" w:id="0">
    <w:p w14:paraId="5E4D74F0" w14:textId="77777777" w:rsidR="00E712F9" w:rsidRDefault="00E71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C" w14:textId="65138EE7" w:rsidR="00FF05B9" w:rsidRPr="009E4E34" w:rsidRDefault="00FF05B9"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(Federal</w:t>
    </w:r>
    <w:proofErr w:type="gramStart"/>
    <w:r>
      <w:rPr>
        <w:rFonts w:ascii="Franklin Gothic Book" w:hAnsi="Franklin Gothic Book" w:cs="Arial"/>
        <w:color w:val="000000"/>
        <w:sz w:val="18"/>
        <w:szCs w:val="18"/>
      </w:rPr>
      <w:t>)</w:t>
    </w:r>
    <w:r w:rsidRPr="009E4E34">
      <w:rPr>
        <w:rFonts w:ascii="Franklin Gothic Book" w:hAnsi="Franklin Gothic Book" w:cs="Arial"/>
        <w:sz w:val="18"/>
        <w:szCs w:val="18"/>
      </w:rPr>
      <w:t>(</w:t>
    </w:r>
    <w:proofErr w:type="gramEnd"/>
    <w:r w:rsidRPr="009E4E34">
      <w:rPr>
        <w:rFonts w:ascii="Franklin Gothic Book" w:hAnsi="Franklin Gothic Book" w:cs="Arial"/>
        <w:sz w:val="18"/>
        <w:szCs w:val="18"/>
      </w:rPr>
      <w:t xml:space="preserve">Rev. </w:t>
    </w:r>
    <w:r>
      <w:rPr>
        <w:rFonts w:ascii="Franklin Gothic Book" w:hAnsi="Franklin Gothic Book" w:cs="Arial"/>
        <w:sz w:val="18"/>
        <w:szCs w:val="18"/>
      </w:rPr>
      <w:t>03/04/2015</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757C6A">
      <w:rPr>
        <w:rFonts w:ascii="Franklin Gothic Book" w:hAnsi="Franklin Gothic Book" w:cs="Arial"/>
        <w:noProof/>
        <w:color w:val="000000"/>
        <w:sz w:val="18"/>
        <w:szCs w:val="18"/>
      </w:rPr>
      <w:t>1</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757C6A">
      <w:rPr>
        <w:rFonts w:ascii="Franklin Gothic Book" w:hAnsi="Franklin Gothic Book" w:cs="Arial"/>
        <w:noProof/>
        <w:color w:val="000000"/>
        <w:sz w:val="18"/>
        <w:szCs w:val="18"/>
      </w:rPr>
      <w:t>11</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F956C" w14:textId="77777777" w:rsidR="00E712F9" w:rsidRDefault="00E712F9">
      <w:r>
        <w:separator/>
      </w:r>
    </w:p>
  </w:footnote>
  <w:footnote w:type="continuationSeparator" w:id="0">
    <w:p w14:paraId="676362B0" w14:textId="77777777" w:rsidR="00E712F9" w:rsidRDefault="00E71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B" w14:textId="77777777" w:rsidR="00FF05B9" w:rsidRDefault="00FF05B9">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4">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9">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3">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17">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18">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19"/>
  </w:num>
  <w:num w:numId="2">
    <w:abstractNumId w:val="10"/>
  </w:num>
  <w:num w:numId="3">
    <w:abstractNumId w:val="5"/>
  </w:num>
  <w:num w:numId="4">
    <w:abstractNumId w:val="20"/>
  </w:num>
  <w:num w:numId="5">
    <w:abstractNumId w:val="1"/>
  </w:num>
  <w:num w:numId="6">
    <w:abstractNumId w:val="14"/>
  </w:num>
  <w:num w:numId="7">
    <w:abstractNumId w:val="6"/>
  </w:num>
  <w:num w:numId="8">
    <w:abstractNumId w:val="4"/>
  </w:num>
  <w:num w:numId="9">
    <w:abstractNumId w:val="15"/>
  </w:num>
  <w:num w:numId="10">
    <w:abstractNumId w:val="22"/>
  </w:num>
  <w:num w:numId="11">
    <w:abstractNumId w:val="7"/>
  </w:num>
  <w:num w:numId="12">
    <w:abstractNumId w:val="16"/>
  </w:num>
  <w:num w:numId="13">
    <w:abstractNumId w:val="17"/>
  </w:num>
  <w:num w:numId="14">
    <w:abstractNumId w:val="3"/>
  </w:num>
  <w:num w:numId="15">
    <w:abstractNumId w:val="8"/>
  </w:num>
  <w:num w:numId="16">
    <w:abstractNumId w:val="23"/>
  </w:num>
  <w:num w:numId="17">
    <w:abstractNumId w:val="2"/>
  </w:num>
  <w:num w:numId="18">
    <w:abstractNumId w:val="24"/>
  </w:num>
  <w:num w:numId="19">
    <w:abstractNumId w:val="9"/>
  </w:num>
  <w:num w:numId="20">
    <w:abstractNumId w:val="11"/>
  </w:num>
  <w:num w:numId="21">
    <w:abstractNumId w:val="12"/>
  </w:num>
  <w:num w:numId="22">
    <w:abstractNumId w:val="18"/>
  </w:num>
  <w:num w:numId="23">
    <w:abstractNumId w:val="21"/>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4F"/>
    <w:rsid w:val="00000938"/>
    <w:rsid w:val="00011527"/>
    <w:rsid w:val="00012BF2"/>
    <w:rsid w:val="00046B2C"/>
    <w:rsid w:val="000676DC"/>
    <w:rsid w:val="0008528E"/>
    <w:rsid w:val="00095F8F"/>
    <w:rsid w:val="000E0303"/>
    <w:rsid w:val="0012044C"/>
    <w:rsid w:val="00132B75"/>
    <w:rsid w:val="001343C7"/>
    <w:rsid w:val="001625B5"/>
    <w:rsid w:val="00193D61"/>
    <w:rsid w:val="001B76FD"/>
    <w:rsid w:val="001F0151"/>
    <w:rsid w:val="00212212"/>
    <w:rsid w:val="0023788D"/>
    <w:rsid w:val="00260E29"/>
    <w:rsid w:val="00284171"/>
    <w:rsid w:val="002848F6"/>
    <w:rsid w:val="00284AF6"/>
    <w:rsid w:val="002952B7"/>
    <w:rsid w:val="002C0A0A"/>
    <w:rsid w:val="002C65B2"/>
    <w:rsid w:val="00302174"/>
    <w:rsid w:val="00324C44"/>
    <w:rsid w:val="00345CCD"/>
    <w:rsid w:val="00346050"/>
    <w:rsid w:val="00364F1F"/>
    <w:rsid w:val="00383755"/>
    <w:rsid w:val="00390BEC"/>
    <w:rsid w:val="003C7C94"/>
    <w:rsid w:val="003D78B3"/>
    <w:rsid w:val="003F5142"/>
    <w:rsid w:val="00402A33"/>
    <w:rsid w:val="004475B9"/>
    <w:rsid w:val="00481012"/>
    <w:rsid w:val="0048513E"/>
    <w:rsid w:val="004D5800"/>
    <w:rsid w:val="004F1C6D"/>
    <w:rsid w:val="005004D3"/>
    <w:rsid w:val="00515E46"/>
    <w:rsid w:val="00520C4F"/>
    <w:rsid w:val="00523FD4"/>
    <w:rsid w:val="005606E4"/>
    <w:rsid w:val="005B3645"/>
    <w:rsid w:val="005C4DAD"/>
    <w:rsid w:val="005D3E10"/>
    <w:rsid w:val="005E45AF"/>
    <w:rsid w:val="00624DD7"/>
    <w:rsid w:val="00650C00"/>
    <w:rsid w:val="00652A8B"/>
    <w:rsid w:val="00670485"/>
    <w:rsid w:val="00680F57"/>
    <w:rsid w:val="00694D83"/>
    <w:rsid w:val="006A0D28"/>
    <w:rsid w:val="006A3098"/>
    <w:rsid w:val="006A5F0B"/>
    <w:rsid w:val="006D73AD"/>
    <w:rsid w:val="00703691"/>
    <w:rsid w:val="0074250B"/>
    <w:rsid w:val="00757C6A"/>
    <w:rsid w:val="00760E02"/>
    <w:rsid w:val="00780A48"/>
    <w:rsid w:val="007A3394"/>
    <w:rsid w:val="007D119E"/>
    <w:rsid w:val="008032C7"/>
    <w:rsid w:val="0090131D"/>
    <w:rsid w:val="00907AD5"/>
    <w:rsid w:val="00912512"/>
    <w:rsid w:val="00913320"/>
    <w:rsid w:val="00971CFB"/>
    <w:rsid w:val="00971E56"/>
    <w:rsid w:val="00996913"/>
    <w:rsid w:val="009A638D"/>
    <w:rsid w:val="009B7D9B"/>
    <w:rsid w:val="009D010F"/>
    <w:rsid w:val="009D310D"/>
    <w:rsid w:val="009E4E34"/>
    <w:rsid w:val="00A1725B"/>
    <w:rsid w:val="00A23677"/>
    <w:rsid w:val="00A33BFF"/>
    <w:rsid w:val="00A37FEF"/>
    <w:rsid w:val="00A61CC4"/>
    <w:rsid w:val="00A714F4"/>
    <w:rsid w:val="00A74C24"/>
    <w:rsid w:val="00A95F82"/>
    <w:rsid w:val="00AA2639"/>
    <w:rsid w:val="00AB30D6"/>
    <w:rsid w:val="00AF48AB"/>
    <w:rsid w:val="00AF653C"/>
    <w:rsid w:val="00B341C7"/>
    <w:rsid w:val="00B5668A"/>
    <w:rsid w:val="00B73BC1"/>
    <w:rsid w:val="00B849C8"/>
    <w:rsid w:val="00B905B6"/>
    <w:rsid w:val="00BC566D"/>
    <w:rsid w:val="00BD66C5"/>
    <w:rsid w:val="00BE6809"/>
    <w:rsid w:val="00C36170"/>
    <w:rsid w:val="00C6547A"/>
    <w:rsid w:val="00C65769"/>
    <w:rsid w:val="00CA50CB"/>
    <w:rsid w:val="00CB094A"/>
    <w:rsid w:val="00CC149F"/>
    <w:rsid w:val="00CF677A"/>
    <w:rsid w:val="00D05F43"/>
    <w:rsid w:val="00DB6A03"/>
    <w:rsid w:val="00E00836"/>
    <w:rsid w:val="00E20732"/>
    <w:rsid w:val="00E37C51"/>
    <w:rsid w:val="00E712F9"/>
    <w:rsid w:val="00E77C88"/>
    <w:rsid w:val="00EA00E1"/>
    <w:rsid w:val="00EA37C9"/>
    <w:rsid w:val="00F12573"/>
    <w:rsid w:val="00F4073C"/>
    <w:rsid w:val="00F74488"/>
    <w:rsid w:val="00F75097"/>
    <w:rsid w:val="00F75937"/>
    <w:rsid w:val="00F85701"/>
    <w:rsid w:val="00F96B60"/>
    <w:rsid w:val="00FC1026"/>
    <w:rsid w:val="00FC2161"/>
    <w:rsid w:val="00FC6E55"/>
    <w:rsid w:val="00FF0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character" w:customStyle="1" w:styleId="xsptextcomputedfield2">
    <w:name w:val="xsptextcomputedfield2"/>
    <w:basedOn w:val="DefaultParagraphFont"/>
    <w:rsid w:val="00FF05B9"/>
    <w:rPr>
      <w:rFonts w:ascii="Arial" w:hAnsi="Arial" w:cs="Arial" w:hint="default"/>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character" w:customStyle="1" w:styleId="xsptextcomputedfield2">
    <w:name w:val="xsptextcomputedfield2"/>
    <w:basedOn w:val="DefaultParagraphFont"/>
    <w:rsid w:val="00FF05B9"/>
    <w:rPr>
      <w:rFonts w:ascii="Arial" w:hAnsi="Arial" w:cs="Arial" w:hint="default"/>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help@befre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ic.com/suppli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4.xml><?xml version="1.0" encoding="utf-8"?>
<ds:datastoreItem xmlns:ds="http://schemas.openxmlformats.org/officeDocument/2006/customXml" ds:itemID="{4055347B-7A2E-4B68-A514-EC74FFA2F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05DAA82-6C8C-4990-AF26-6BC465983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7977</Words>
  <Characters>45473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9-932-001 PO Standard Terms and Conditions PO Standard Terms and Conditions</vt:lpstr>
    </vt:vector>
  </TitlesOfParts>
  <Company>SAIC</Company>
  <LinksUpToDate>false</LinksUpToDate>
  <CharactersWithSpaces>53344</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9-932-001 PO Standard Terms and Conditions PO Standard Terms and Conditions</dc:title>
  <dc:creator>lowel</dc:creator>
  <cp:lastModifiedBy>Les Litchfield</cp:lastModifiedBy>
  <cp:revision>2</cp:revision>
  <cp:lastPrinted>2006-08-31T19:33:00Z</cp:lastPrinted>
  <dcterms:created xsi:type="dcterms:W3CDTF">2015-03-17T13:18:00Z</dcterms:created>
  <dcterms:modified xsi:type="dcterms:W3CDTF">2015-03-17T13:18:00Z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