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CA78" w14:textId="4F87A22A"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w:t>
      </w:r>
      <w:proofErr w:type="gramStart"/>
      <w:r w:rsidRPr="006262B5">
        <w:rPr>
          <w:rFonts w:ascii="Franklin Gothic Book" w:hAnsi="Franklin Gothic Book"/>
          <w:caps/>
          <w:color w:val="000000"/>
          <w:sz w:val="20"/>
          <w:szCs w:val="20"/>
        </w:rPr>
        <w:t>in which</w:t>
      </w:r>
      <w:proofErr w:type="gramEnd"/>
      <w:r w:rsidRPr="006262B5">
        <w:rPr>
          <w:rFonts w:ascii="Franklin Gothic Book" w:hAnsi="Franklin Gothic Book"/>
          <w:caps/>
          <w:color w:val="000000"/>
          <w:sz w:val="20"/>
          <w:szCs w:val="20"/>
        </w:rPr>
        <w:t xml:space="preserve"> SAIC anticipates issuing an award.  If you believe that SAIC or any of its employees or agents has acted improperly or unethically, please report such behavior to the SAIC Ethics Hotline (800) </w:t>
      </w:r>
      <w:r w:rsidR="00EA5BB8">
        <w:rPr>
          <w:rFonts w:ascii="Franklin Gothic Book" w:hAnsi="Franklin Gothic Book"/>
          <w:caps/>
          <w:color w:val="000000"/>
          <w:sz w:val="20"/>
          <w:szCs w:val="20"/>
        </w:rPr>
        <w:t>760-4332</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All information required by RFQ </w:t>
      </w:r>
      <w:proofErr w:type="gramStart"/>
      <w:r w:rsidRPr="006262B5">
        <w:rPr>
          <w:rFonts w:ascii="Franklin Gothic Book" w:hAnsi="Franklin Gothic Book" w:cs="Arial"/>
          <w:sz w:val="20"/>
          <w:szCs w:val="20"/>
        </w:rPr>
        <w:t>must be supplied</w:t>
      </w:r>
      <w:proofErr w:type="gramEnd"/>
      <w:r w:rsidRPr="006262B5">
        <w:rPr>
          <w:rFonts w:ascii="Franklin Gothic Book" w:hAnsi="Franklin Gothic Book" w:cs="Arial"/>
          <w:sz w:val="20"/>
          <w:szCs w:val="20"/>
        </w:rPr>
        <w:t xml:space="preserve">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2</w:t>
      </w:r>
      <w:proofErr w:type="gramEnd"/>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w:t>
      </w:r>
      <w:proofErr w:type="gramStart"/>
      <w:r w:rsidR="00322AE7" w:rsidRPr="006262B5">
        <w:rPr>
          <w:rFonts w:ascii="Franklin Gothic Book" w:hAnsi="Franklin Gothic Book"/>
          <w:szCs w:val="20"/>
        </w:rPr>
        <w:t>are not delivered</w:t>
      </w:r>
      <w:proofErr w:type="gramEnd"/>
      <w:r w:rsidR="00322AE7" w:rsidRPr="006262B5">
        <w:rPr>
          <w:rFonts w:ascii="Franklin Gothic Book" w:hAnsi="Franklin Gothic Book"/>
          <w:szCs w:val="20"/>
        </w:rPr>
        <w:t xml:space="preserve">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3</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w:t>
      </w:r>
      <w:proofErr w:type="gramStart"/>
      <w:r w:rsidRPr="006262B5">
        <w:rPr>
          <w:rFonts w:ascii="Franklin Gothic Book" w:hAnsi="Franklin Gothic Book" w:cs="Arial"/>
          <w:sz w:val="20"/>
          <w:szCs w:val="20"/>
        </w:rPr>
        <w:t>on the basis of</w:t>
      </w:r>
      <w:proofErr w:type="gramEnd"/>
      <w:r w:rsidRPr="006262B5">
        <w:rPr>
          <w:rFonts w:ascii="Franklin Gothic Book" w:hAnsi="Franklin Gothic Book" w:cs="Arial"/>
          <w:sz w:val="20"/>
          <w:szCs w:val="20"/>
        </w:rPr>
        <w:t xml:space="preserve">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4</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w:t>
      </w:r>
      <w:proofErr w:type="gramStart"/>
      <w:r w:rsidRPr="006262B5">
        <w:rPr>
          <w:rFonts w:ascii="Franklin Gothic Book" w:hAnsi="Franklin Gothic Book" w:cs="Arial"/>
          <w:sz w:val="20"/>
          <w:szCs w:val="20"/>
        </w:rPr>
        <w:t>cannot be submitted</w:t>
      </w:r>
      <w:proofErr w:type="gramEnd"/>
      <w:r w:rsidRPr="006262B5">
        <w:rPr>
          <w:rFonts w:ascii="Franklin Gothic Book" w:hAnsi="Franklin Gothic Book" w:cs="Arial"/>
          <w:sz w:val="20"/>
          <w:szCs w:val="20"/>
        </w:rPr>
        <w:t xml:space="preserve">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proofErr w:type="gramStart"/>
      <w:r w:rsidRPr="006262B5">
        <w:rPr>
          <w:rFonts w:ascii="Franklin Gothic Medium" w:hAnsi="Franklin Gothic Medium"/>
          <w:bCs/>
          <w:sz w:val="20"/>
          <w:szCs w:val="20"/>
        </w:rPr>
        <w:t>5</w:t>
      </w:r>
      <w:proofErr w:type="gramEnd"/>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t>
      </w:r>
      <w:proofErr w:type="gramStart"/>
      <w:r w:rsidRPr="006262B5">
        <w:rPr>
          <w:rFonts w:ascii="Franklin Gothic Book" w:hAnsi="Franklin Gothic Book" w:cs="Arial"/>
          <w:sz w:val="20"/>
          <w:szCs w:val="20"/>
        </w:rPr>
        <w:t>will be awarded</w:t>
      </w:r>
      <w:proofErr w:type="gramEnd"/>
      <w:r w:rsidRPr="006262B5">
        <w:rPr>
          <w:rFonts w:ascii="Franklin Gothic Book" w:hAnsi="Franklin Gothic Book" w:cs="Arial"/>
          <w:sz w:val="20"/>
          <w:szCs w:val="20"/>
        </w:rPr>
        <w:t xml:space="preserve">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t>
      </w:r>
      <w:proofErr w:type="gramStart"/>
      <w:r w:rsidR="0050588D" w:rsidRPr="006262B5">
        <w:rPr>
          <w:rFonts w:ascii="Franklin Gothic Book" w:hAnsi="Franklin Gothic Book" w:cs="Arial"/>
          <w:sz w:val="20"/>
          <w:szCs w:val="20"/>
        </w:rPr>
        <w:t>will be made</w:t>
      </w:r>
      <w:proofErr w:type="gramEnd"/>
      <w:r w:rsidR="0050588D" w:rsidRPr="006262B5">
        <w:rPr>
          <w:rFonts w:ascii="Franklin Gothic Book" w:hAnsi="Franklin Gothic Book" w:cs="Arial"/>
          <w:sz w:val="20"/>
          <w:szCs w:val="20"/>
        </w:rPr>
        <w:t xml:space="preserv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6</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7</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w:t>
      </w:r>
      <w:proofErr w:type="gramStart"/>
      <w:r w:rsidRPr="006262B5">
        <w:rPr>
          <w:rFonts w:ascii="Franklin Gothic Book" w:hAnsi="Franklin Gothic Book" w:cs="Arial"/>
          <w:sz w:val="20"/>
          <w:szCs w:val="20"/>
        </w:rPr>
        <w:t>be made</w:t>
      </w:r>
      <w:proofErr w:type="gramEnd"/>
      <w:r w:rsidRPr="006262B5">
        <w:rPr>
          <w:rFonts w:ascii="Franklin Gothic Book" w:hAnsi="Franklin Gothic Book" w:cs="Arial"/>
          <w:sz w:val="20"/>
          <w:szCs w:val="20"/>
        </w:rPr>
        <w:t xml:space="preserv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8</w:t>
      </w:r>
      <w:proofErr w:type="gramEnd"/>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When applicable, all shipments or deliveries </w:t>
      </w:r>
      <w:proofErr w:type="gramStart"/>
      <w:r w:rsidRPr="006262B5">
        <w:rPr>
          <w:rFonts w:ascii="Franklin Gothic Book" w:hAnsi="Franklin Gothic Book" w:cs="Arial"/>
          <w:color w:val="000000"/>
          <w:sz w:val="20"/>
          <w:szCs w:val="20"/>
        </w:rPr>
        <w:t>shall be accompanied</w:t>
      </w:r>
      <w:proofErr w:type="gramEnd"/>
      <w:r w:rsidRPr="006262B5">
        <w:rPr>
          <w:rFonts w:ascii="Franklin Gothic Book" w:hAnsi="Franklin Gothic Book" w:cs="Arial"/>
          <w:color w:val="000000"/>
          <w:sz w:val="20"/>
          <w:szCs w:val="20"/>
        </w:rPr>
        <w:t xml:space="preserve">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 xml:space="preserve">ailure to comply with these conditions </w:t>
      </w:r>
      <w:proofErr w:type="gramStart"/>
      <w:r w:rsidR="00D76F84" w:rsidRPr="006262B5">
        <w:rPr>
          <w:rFonts w:ascii="Franklin Gothic Book" w:hAnsi="Franklin Gothic Book" w:cs="Arial"/>
          <w:color w:val="000000"/>
          <w:sz w:val="20"/>
          <w:szCs w:val="20"/>
        </w:rPr>
        <w:t>shall be considered</w:t>
      </w:r>
      <w:proofErr w:type="gramEnd"/>
      <w:r w:rsidR="00D76F84" w:rsidRPr="006262B5">
        <w:rPr>
          <w:rFonts w:ascii="Franklin Gothic Book" w:hAnsi="Franklin Gothic Book" w:cs="Arial"/>
          <w:color w:val="000000"/>
          <w:sz w:val="20"/>
          <w:szCs w:val="20"/>
        </w:rPr>
        <w:t xml:space="preserve">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9</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proofErr w:type="gramStart"/>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w:t>
      </w:r>
      <w:proofErr w:type="spellStart"/>
      <w:r w:rsidRPr="006262B5">
        <w:rPr>
          <w:rFonts w:ascii="Franklin Gothic Book" w:hAnsi="Franklin Gothic Book" w:cs="Arial"/>
          <w:sz w:val="20"/>
          <w:szCs w:val="20"/>
        </w:rPr>
        <w:t>uncopyrighted</w:t>
      </w:r>
      <w:proofErr w:type="spellEnd"/>
      <w:r w:rsidRPr="006262B5">
        <w:rPr>
          <w:rFonts w:ascii="Franklin Gothic Book" w:hAnsi="Franklin Gothic Book" w:cs="Arial"/>
          <w:sz w:val="20"/>
          <w:szCs w:val="20"/>
        </w:rPr>
        <w:t xml:space="preserve">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roofErr w:type="gramEnd"/>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10</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w:t>
      </w:r>
      <w:proofErr w:type="gramStart"/>
      <w:r w:rsidRPr="006262B5">
        <w:rPr>
          <w:rFonts w:ascii="Franklin Gothic Book" w:hAnsi="Franklin Gothic Book"/>
          <w:sz w:val="20"/>
          <w:szCs w:val="20"/>
        </w:rPr>
        <w:t>as a result</w:t>
      </w:r>
      <w:proofErr w:type="gramEnd"/>
      <w:r w:rsidRPr="006262B5">
        <w:rPr>
          <w:rFonts w:ascii="Franklin Gothic Book" w:hAnsi="Franklin Gothic Book"/>
          <w:sz w:val="20"/>
          <w:szCs w:val="20"/>
        </w:rPr>
        <w:t xml:space="preserve">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 xml:space="preserve">If a U.S. Government Contract </w:t>
      </w:r>
      <w:proofErr w:type="gramStart"/>
      <w:r w:rsidRPr="006262B5">
        <w:rPr>
          <w:rFonts w:ascii="Franklin Gothic Book" w:hAnsi="Franklin Gothic Book"/>
          <w:szCs w:val="20"/>
        </w:rPr>
        <w:t>is indicated</w:t>
      </w:r>
      <w:proofErr w:type="gramEnd"/>
      <w:r w:rsidRPr="006262B5">
        <w:rPr>
          <w:rFonts w:ascii="Franklin Gothic Book" w:hAnsi="Franklin Gothic Book"/>
          <w:szCs w:val="20"/>
        </w:rPr>
        <w:t xml:space="preserve">, you are required to follow the provisions of DPAS 15 CFR 700 and all other applicable regulations and orders of the U.S. Department of Commerce in obtaining products, materials and services needed to fill this order. This order </w:t>
      </w:r>
      <w:proofErr w:type="gramStart"/>
      <w:r w:rsidRPr="006262B5">
        <w:rPr>
          <w:rFonts w:ascii="Franklin Gothic Book" w:hAnsi="Franklin Gothic Book"/>
          <w:szCs w:val="20"/>
        </w:rPr>
        <w:t>is certified</w:t>
      </w:r>
      <w:proofErr w:type="gramEnd"/>
      <w:r w:rsidRPr="006262B5">
        <w:rPr>
          <w:rFonts w:ascii="Franklin Gothic Book" w:hAnsi="Franklin Gothic Book"/>
          <w:szCs w:val="20"/>
        </w:rPr>
        <w:t xml:space="preserve">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2</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F2C8F" w14:textId="77777777" w:rsidR="00802425" w:rsidRDefault="00802425">
      <w:r>
        <w:separator/>
      </w:r>
    </w:p>
  </w:endnote>
  <w:endnote w:type="continuationSeparator" w:id="0">
    <w:p w14:paraId="1D5B7DA2" w14:textId="77777777" w:rsidR="00802425" w:rsidRDefault="0080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3" w14:textId="1008F3B9"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90510C">
      <w:rPr>
        <w:rFonts w:ascii="Franklin Gothic Book" w:hAnsi="Franklin Gothic Book" w:cstheme="minorHAnsi"/>
        <w:sz w:val="16"/>
        <w:szCs w:val="16"/>
      </w:rPr>
      <w:t>02/25</w:t>
    </w:r>
    <w:r w:rsidR="004A4CD2">
      <w:rPr>
        <w:rFonts w:ascii="Franklin Gothic Book" w:hAnsi="Franklin Gothic Book" w:cstheme="minorHAnsi"/>
        <w:sz w:val="16"/>
        <w:szCs w:val="16"/>
      </w:rPr>
      <w:t>/201</w:t>
    </w:r>
    <w:r w:rsidR="00EA5BB8">
      <w:rPr>
        <w:rFonts w:ascii="Franklin Gothic Book" w:hAnsi="Franklin Gothic Book" w:cstheme="minorHAnsi"/>
        <w:sz w:val="16"/>
        <w:szCs w:val="16"/>
      </w:rPr>
      <w:t>9</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43015F">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43015F">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1895" w14:textId="77777777" w:rsidR="00802425" w:rsidRDefault="00802425">
      <w:r>
        <w:separator/>
      </w:r>
    </w:p>
  </w:footnote>
  <w:footnote w:type="continuationSeparator" w:id="0">
    <w:p w14:paraId="1CBAA1F6" w14:textId="77777777" w:rsidR="00802425" w:rsidRDefault="0080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3015F"/>
    <w:rsid w:val="004A001C"/>
    <w:rsid w:val="004A4CD2"/>
    <w:rsid w:val="004B71EF"/>
    <w:rsid w:val="00501576"/>
    <w:rsid w:val="0050588D"/>
    <w:rsid w:val="00512F14"/>
    <w:rsid w:val="00552BD4"/>
    <w:rsid w:val="00553F87"/>
    <w:rsid w:val="005640F2"/>
    <w:rsid w:val="0057069A"/>
    <w:rsid w:val="00593C37"/>
    <w:rsid w:val="00595D7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2425"/>
    <w:rsid w:val="00804B90"/>
    <w:rsid w:val="008A3B8B"/>
    <w:rsid w:val="008B762A"/>
    <w:rsid w:val="00904C3B"/>
    <w:rsid w:val="0090510C"/>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A5BB8"/>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2.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3.xml><?xml version="1.0" encoding="utf-8"?>
<ds:datastoreItem xmlns:ds="http://schemas.openxmlformats.org/officeDocument/2006/customXml" ds:itemID="{0F974114-A844-4C5E-A304-0010E9B2AB4B}">
  <ds:schemaRefs>
    <ds:schemaRef ds:uri="http://schemas.microsoft.com/office/2006/metadata/properties"/>
  </ds:schemaRefs>
</ds:datastoreItem>
</file>

<file path=customXml/itemProps4.xml><?xml version="1.0" encoding="utf-8"?>
<ds:datastoreItem xmlns:ds="http://schemas.openxmlformats.org/officeDocument/2006/customXml" ds:itemID="{C44373CA-042A-4C7C-A6B1-16BE044D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09BFA23-94DA-44A8-ABEB-F4944338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Nunes, Nelson C.</cp:lastModifiedBy>
  <cp:revision>2</cp:revision>
  <cp:lastPrinted>2012-03-20T17:30:00Z</cp:lastPrinted>
  <dcterms:created xsi:type="dcterms:W3CDTF">2020-04-10T15:39:00Z</dcterms:created>
  <dcterms:modified xsi:type="dcterms:W3CDTF">2020-04-10T15:39:00Z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