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47E48E4E"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1B4D5E">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xml:space="preserve">. Delivery shall not be deemed to </w:t>
      </w:r>
      <w:r w:rsidRPr="005E4FA2">
        <w:rPr>
          <w:rFonts w:ascii="Franklin Gothic Book" w:hAnsi="Franklin Gothic Book"/>
          <w:szCs w:val="20"/>
        </w:rPr>
        <w:lastRenderedPageBreak/>
        <w:t>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48BD6249" w14:textId="77777777" w:rsidR="004E33D8" w:rsidRPr="001B4D5E"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p>
    <w:p w14:paraId="4045D6A5" w14:textId="4C5D2C10" w:rsidR="004E33D8" w:rsidRDefault="004E33D8" w:rsidP="001F210B">
      <w:pPr>
        <w:pStyle w:val="BodyText2"/>
        <w:tabs>
          <w:tab w:val="left" w:pos="0"/>
          <w:tab w:val="left" w:pos="540"/>
        </w:tabs>
        <w:spacing w:before="30" w:after="60"/>
        <w:jc w:val="both"/>
        <w:rPr>
          <w:rFonts w:ascii="Franklin Gothic Book" w:hAnsi="Franklin Gothic Book"/>
          <w:szCs w:val="20"/>
        </w:rPr>
      </w:pPr>
      <w:r>
        <w:rPr>
          <w:rFonts w:ascii="Franklin Gothic Medium" w:hAnsi="Franklin Gothic Medium"/>
          <w:szCs w:val="20"/>
        </w:rPr>
        <w:t xml:space="preserve">(a)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00CC149F" w:rsidRPr="005E4FA2">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w:t>
      </w:r>
      <w:r>
        <w:rPr>
          <w:rFonts w:ascii="Franklin Gothic Book" w:hAnsi="Franklin Gothic Book"/>
          <w:iCs/>
          <w:szCs w:val="20"/>
        </w:rPr>
        <w:lastRenderedPageBreak/>
        <w:t xml:space="preserve">third party; (2) </w:t>
      </w:r>
      <w:r w:rsidR="00CC149F" w:rsidRPr="005E4FA2">
        <w:rPr>
          <w:rFonts w:ascii="Franklin Gothic Book" w:hAnsi="Franklin Gothic Book"/>
          <w:szCs w:val="20"/>
        </w:rPr>
        <w:t>all goods delivered pursuant hereto will be new, unless otherwise specified, and free from defects in material and workmanship; (</w:t>
      </w:r>
      <w:r>
        <w:rPr>
          <w:rFonts w:ascii="Franklin Gothic Book" w:hAnsi="Franklin Gothic Book"/>
          <w:szCs w:val="20"/>
        </w:rPr>
        <w:t>3</w:t>
      </w:r>
      <w:r w:rsidR="00CC149F" w:rsidRPr="005E4FA2">
        <w:rPr>
          <w:rFonts w:ascii="Franklin Gothic Book" w:hAnsi="Franklin Gothic Book"/>
          <w:szCs w:val="20"/>
        </w:rPr>
        <w:t xml:space="preserve">) all goods will conform to </w:t>
      </w:r>
      <w:r w:rsidR="00DF1F8C" w:rsidRPr="005E4FA2">
        <w:rPr>
          <w:rFonts w:ascii="Franklin Gothic Book" w:hAnsi="Franklin Gothic Book"/>
          <w:szCs w:val="20"/>
        </w:rPr>
        <w:t xml:space="preserve">the requirements of this Order and </w:t>
      </w:r>
      <w:r w:rsidR="00CC149F"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00CC149F" w:rsidRPr="005E4FA2">
        <w:rPr>
          <w:rFonts w:ascii="Franklin Gothic Book" w:hAnsi="Franklin Gothic Book"/>
          <w:szCs w:val="20"/>
        </w:rPr>
        <w:t>, and all items will be free from defects in design and suitable for their intended purpose; and (</w:t>
      </w:r>
      <w:r>
        <w:rPr>
          <w:rFonts w:ascii="Franklin Gothic Book" w:hAnsi="Franklin Gothic Book"/>
          <w:szCs w:val="20"/>
        </w:rPr>
        <w:t>4</w:t>
      </w:r>
      <w:r w:rsidR="00CC149F"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p>
    <w:p w14:paraId="48500A1B" w14:textId="57D02D9B" w:rsidR="004E33D8"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(b)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585E77">
        <w:rPr>
          <w:rFonts w:ascii="Franklin Gothic Book" w:hAnsi="Franklin Gothic Book"/>
        </w:rPr>
        <w:t xml:space="preserve">changes to its Accounting System and/or related internal control structure or business system(s) that could affect its ability to properly report hours and bill costs in a compliant manner.  </w:t>
      </w:r>
      <w:r w:rsidR="00CC149F"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68727803" w14:textId="77777777" w:rsidR="002650C6" w:rsidRDefault="002650C6" w:rsidP="001B4D5E">
      <w:pPr>
        <w:pStyle w:val="BodyText2"/>
        <w:tabs>
          <w:tab w:val="left" w:pos="0"/>
          <w:tab w:val="left" w:pos="540"/>
        </w:tabs>
        <w:spacing w:before="30" w:after="60"/>
        <w:jc w:val="both"/>
        <w:rPr>
          <w:rFonts w:ascii="Franklin Gothic Book" w:hAnsi="Franklin Gothic Book"/>
          <w:szCs w:val="20"/>
        </w:rPr>
      </w:pPr>
    </w:p>
    <w:p w14:paraId="5930325B" w14:textId="645F2FB4" w:rsidR="00CC149F"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9A151C">
        <w:rPr>
          <w:rFonts w:ascii="Franklin Gothic Book" w:hAnsi="Franklin Gothic Book" w:cs="Calibri"/>
        </w:rPr>
        <w:t>.</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w:t>
      </w:r>
      <w:r w:rsidRPr="005E4FA2">
        <w:rPr>
          <w:rFonts w:ascii="Franklin Gothic Book" w:hAnsi="Franklin Gothic Book" w:cs="Arial"/>
          <w:sz w:val="20"/>
          <w:szCs w:val="20"/>
        </w:rPr>
        <w:lastRenderedPageBreak/>
        <w:t>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w:t>
      </w:r>
      <w:r w:rsidRPr="001A5440">
        <w:rPr>
          <w:rFonts w:ascii="Franklin Gothic Book" w:hAnsi="Franklin Gothic Book" w:cs="Arial"/>
          <w:sz w:val="20"/>
          <w:szCs w:val="20"/>
        </w:rPr>
        <w:lastRenderedPageBreak/>
        <w:t xml:space="preserve">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2D703C6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754288">
        <w:rPr>
          <w:rFonts w:ascii="Franklin Gothic Book" w:hAnsi="Franklin Gothic Book" w:cs="Arial"/>
          <w:sz w:val="20"/>
          <w:szCs w:val="20"/>
        </w:rPr>
        <w:t>SAIC</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2C80653E" w14:textId="45CA060C" w:rsidR="006409A6" w:rsidRDefault="006409A6"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1A5440">
        <w:rPr>
          <w:rFonts w:ascii="Franklin Gothic Medium" w:hAnsi="Franklin Gothic Medium" w:cs="Arial"/>
          <w:bCs/>
          <w:sz w:val="20"/>
          <w:szCs w:val="20"/>
        </w:rPr>
        <w:t xml:space="preserve"> </w:t>
      </w:r>
      <w:r w:rsidR="005E4FA2" w:rsidRPr="001A5440">
        <w:rPr>
          <w:rFonts w:ascii="Franklin Gothic Medium" w:hAnsi="Franklin Gothic Medium" w:cs="Arial"/>
          <w:bCs/>
          <w:sz w:val="20"/>
          <w:szCs w:val="20"/>
        </w:rPr>
        <w:t>Automobile Liability</w:t>
      </w:r>
      <w:r w:rsidR="005E4FA2">
        <w:rPr>
          <w:rFonts w:ascii="Franklin Gothic Medium" w:hAnsi="Franklin Gothic Medium" w:cs="Arial"/>
          <w:bCs/>
          <w:sz w:val="20"/>
          <w:szCs w:val="20"/>
        </w:rPr>
        <w:t xml:space="preserve"> (if services are provided at Buyer or Customer site)</w:t>
      </w:r>
      <w:r w:rsidR="005E4FA2"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754288">
        <w:rPr>
          <w:rFonts w:ascii="Franklin Gothic Book" w:hAnsi="Franklin Gothic Book" w:cs="Arial"/>
          <w:sz w:val="20"/>
          <w:szCs w:val="20"/>
        </w:rPr>
        <w:t xml:space="preserve">  </w:t>
      </w:r>
      <w:r w:rsidR="00754288" w:rsidRPr="0067166D">
        <w:rPr>
          <w:rFonts w:ascii="Franklin Gothic Book" w:hAnsi="Franklin Gothic Book" w:cs="Arial"/>
          <w:sz w:val="20"/>
          <w:szCs w:val="20"/>
        </w:rPr>
        <w:t xml:space="preserve">Such policy(ies) shall be endorsed to </w:t>
      </w:r>
      <w:r w:rsidR="00754288" w:rsidRPr="00754288">
        <w:rPr>
          <w:rFonts w:ascii="Franklin Gothic Book" w:hAnsi="Franklin Gothic Book" w:cs="Arial"/>
          <w:sz w:val="20"/>
          <w:szCs w:val="20"/>
        </w:rPr>
        <w:t>name SAIC</w:t>
      </w:r>
      <w:r w:rsidR="00754288" w:rsidRPr="0067166D">
        <w:rPr>
          <w:rFonts w:ascii="Franklin Gothic Book" w:hAnsi="Franklin Gothic Book" w:cs="Arial"/>
          <w:sz w:val="20"/>
          <w:szCs w:val="20"/>
        </w:rPr>
        <w:t xml:space="preserve">, its directors, officers and employees, and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 xml:space="preserve">’s customer where required by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’s Prime Contract with its customer, as Additional Insureds. </w:t>
      </w:r>
    </w:p>
    <w:p w14:paraId="2E429C04" w14:textId="4C099474" w:rsidR="006409A6" w:rsidRDefault="006409A6" w:rsidP="00DE2848">
      <w:pPr>
        <w:numPr>
          <w:ilvl w:val="0"/>
          <w:numId w:val="23"/>
        </w:numPr>
        <w:tabs>
          <w:tab w:val="clear" w:pos="360"/>
          <w:tab w:val="num" w:pos="720"/>
        </w:tabs>
        <w:ind w:left="720"/>
        <w:jc w:val="both"/>
        <w:rPr>
          <w:rFonts w:ascii="Franklin Gothic Book" w:hAnsi="Franklin Gothic Book"/>
          <w:sz w:val="20"/>
          <w:szCs w:val="20"/>
        </w:rPr>
      </w:pPr>
      <w:r>
        <w:rPr>
          <w:rFonts w:ascii="Franklin Gothic Medium" w:hAnsi="Franklin Gothic Medium"/>
          <w:sz w:val="20"/>
          <w:szCs w:val="20"/>
        </w:rPr>
        <w:t xml:space="preserve">Technology </w:t>
      </w:r>
      <w:r w:rsidR="004E33D8">
        <w:rPr>
          <w:rFonts w:ascii="Franklin Gothic Medium" w:hAnsi="Franklin Gothic Medium"/>
          <w:sz w:val="20"/>
          <w:szCs w:val="20"/>
        </w:rPr>
        <w:t xml:space="preserve">and </w:t>
      </w:r>
      <w:r>
        <w:rPr>
          <w:rFonts w:ascii="Franklin Gothic Medium" w:hAnsi="Franklin Gothic Medium"/>
          <w:sz w:val="20"/>
          <w:szCs w:val="20"/>
        </w:rPr>
        <w:t>Professional Liability (Errors and Omissions)</w:t>
      </w:r>
      <w:r>
        <w:rPr>
          <w:rFonts w:ascii="Franklin Gothic Book" w:hAnsi="Franklin Gothic Book"/>
          <w:sz w:val="20"/>
          <w:szCs w:val="20"/>
        </w:rPr>
        <w:t xml:space="preserve">:  Insurance appropriate to cover the Sellers’s profession with limits not less than $5,000,000 per claim. Coverage terms and conditions shall be sufficiently broad to respond to the duties and obligations as it is undertaken by Seller in this </w:t>
      </w:r>
      <w:r w:rsidR="00171F14">
        <w:rPr>
          <w:rFonts w:ascii="Franklin Gothic Book" w:hAnsi="Franklin Gothic Book"/>
          <w:sz w:val="20"/>
          <w:szCs w:val="20"/>
        </w:rPr>
        <w:t>Order</w:t>
      </w:r>
      <w:r>
        <w:rPr>
          <w:rFonts w:ascii="Franklin Gothic Book" w:hAnsi="Franklin Gothic Book"/>
          <w:sz w:val="20"/>
          <w:szCs w:val="20"/>
        </w:rPr>
        <w:t xml:space="preserve"> and shall include, but be not limited to, claims involving infringement of intellectual property, including but not limited to infringement of copyright, trademark, trade</w:t>
      </w:r>
      <w:r w:rsidR="00171F14">
        <w:rPr>
          <w:rFonts w:ascii="Franklin Gothic Book" w:hAnsi="Franklin Gothic Book"/>
          <w:sz w:val="20"/>
          <w:szCs w:val="20"/>
        </w:rPr>
        <w:t xml:space="preserve"> </w:t>
      </w:r>
      <w:r>
        <w:rPr>
          <w:rFonts w:ascii="Franklin Gothic Book" w:hAnsi="Franklin Gothic Book"/>
          <w:sz w:val="20"/>
          <w:szCs w:val="20"/>
        </w:rPr>
        <w:t xml:space="preserve">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t>
      </w:r>
      <w:r>
        <w:rPr>
          <w:rFonts w:ascii="Franklin Gothic Book" w:hAnsi="Franklin Gothic Book"/>
          <w:sz w:val="20"/>
          <w:szCs w:val="20"/>
        </w:rPr>
        <w:lastRenderedPageBreak/>
        <w:t>well as credit monitoring expenses with limits sufficient to respond to these obligations.</w:t>
      </w:r>
    </w:p>
    <w:p w14:paraId="06AD731E" w14:textId="4C99271C" w:rsidR="006409A6" w:rsidRPr="001B4D5E" w:rsidRDefault="006409A6" w:rsidP="006409A6">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r w:rsidRPr="001A5440">
        <w:rPr>
          <w:rFonts w:ascii="Franklin Gothic Book" w:hAnsi="Franklin Gothic Book" w:cs="Arial"/>
          <w:sz w:val="20"/>
          <w:szCs w:val="20"/>
        </w:rPr>
        <w:t xml:space="preserve">   </w:t>
      </w:r>
    </w:p>
    <w:p w14:paraId="2CA61CFC" w14:textId="674BC322" w:rsidR="001F210B" w:rsidRPr="002650C6" w:rsidRDefault="005E4FA2" w:rsidP="002650C6">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r w:rsidR="001F210B">
        <w:rPr>
          <w:rFonts w:ascii="Franklin Gothic Book" w:hAnsi="Franklin Gothic Book"/>
          <w:sz w:val="20"/>
          <w:szCs w:val="20"/>
        </w:rPr>
        <w:t>.</w:t>
      </w:r>
    </w:p>
    <w:p w14:paraId="5DC7C8E3" w14:textId="00D31427" w:rsidR="002848F6" w:rsidRPr="005E4FA2" w:rsidRDefault="002848F6" w:rsidP="002650C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1DB080F8" w14:textId="633EF0B6" w:rsidR="004E33D8"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2C06918" w14:textId="37365B0E" w:rsidR="004E33D8" w:rsidRDefault="004E33D8" w:rsidP="002650C6">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661C3CA7" w14:textId="01E05745"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 xml:space="preserve">Buyer shall own all deliverables and all associated intellectual property rights Developed by Seller or Developed jointly by Seller and </w:t>
      </w:r>
      <w:r>
        <w:rPr>
          <w:rFonts w:ascii="Franklin Gothic Book" w:hAnsi="Franklin Gothic Book"/>
          <w:sz w:val="20"/>
        </w:rPr>
        <w:lastRenderedPageBreak/>
        <w:t>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5FADE7FE" w14:textId="20DBD62F"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68BD5B8E" w14:textId="25DF8B43" w:rsid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758F533E" w14:textId="4AF6EE80" w:rsidR="005E4FA2" w:rsidRPr="001F210B"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w:t>
      </w:r>
      <w:r w:rsidRPr="004F700F">
        <w:rPr>
          <w:rFonts w:ascii="Franklin Gothic Book" w:hAnsi="Franklin Gothic Book" w:cs="Calibri"/>
          <w:sz w:val="20"/>
        </w:rPr>
        <w:lastRenderedPageBreak/>
        <w:t xml:space="preserve">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98E48F" w14:textId="1FFADA24" w:rsidR="005E4FA2" w:rsidRDefault="005E4FA2" w:rsidP="001F210B">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00CA1498"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CFR</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7D7B9BBA" w14:textId="1BBC156C"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 xml:space="preserve">erial breach of the </w:t>
      </w:r>
      <w:r w:rsidR="00470B7A">
        <w:rPr>
          <w:rFonts w:ascii="Franklin Gothic Book" w:hAnsi="Franklin Gothic Book" w:cs="Arial"/>
          <w:sz w:val="20"/>
          <w:szCs w:val="20"/>
        </w:rPr>
        <w:t>Order</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p>
    <w:p w14:paraId="0EA4C311" w14:textId="51108ED7"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7A16BB">
        <w:rPr>
          <w:rFonts w:ascii="Franklin Gothic Book" w:hAnsi="Franklin Gothic Book"/>
        </w:rPr>
        <w:t>Order</w:t>
      </w:r>
      <w:r w:rsidR="007A16BB"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4E33D8">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4E33D8">
        <w:rPr>
          <w:rFonts w:ascii="Franklin Gothic Book" w:hAnsi="Franklin Gothic Book"/>
        </w:rPr>
        <w:t>conducted</w:t>
      </w:r>
      <w:r w:rsidR="004E33D8"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4E33D8">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 </w:t>
      </w:r>
      <w:r w:rsidR="004E33D8">
        <w:rPr>
          <w:rFonts w:ascii="Franklin Gothic Book" w:hAnsi="Franklin Gothic Book"/>
        </w:rPr>
        <w:t xml:space="preserve">elsewhere in the </w:t>
      </w:r>
      <w:r w:rsidR="00171F14">
        <w:rPr>
          <w:rFonts w:ascii="Franklin Gothic Book" w:hAnsi="Franklin Gothic Book"/>
        </w:rPr>
        <w:t>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1B4D5E">
        <w:rPr>
          <w:rFonts w:ascii="Franklin Gothic Book" w:hAnsi="Franklin Gothic Book"/>
        </w:rPr>
        <w:t>Buyer</w:t>
      </w:r>
      <w:r w:rsidR="001B4D5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7455AD">
        <w:rPr>
          <w:rFonts w:ascii="Franklin Gothic Book" w:hAnsi="Franklin Gothic Book"/>
        </w:rPr>
        <w:t xml:space="preserve">Buyer </w:t>
      </w:r>
      <w:r w:rsidR="004E33D8">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4E33D8">
        <w:rPr>
          <w:rFonts w:ascii="Franklin Gothic Book" w:hAnsi="Franklin Gothic Book"/>
        </w:rPr>
        <w:t xml:space="preserve"> as well as</w:t>
      </w:r>
      <w:r w:rsidR="004E33D8" w:rsidRPr="007B47B2">
        <w:rPr>
          <w:rFonts w:ascii="Franklin Gothic Book" w:hAnsi="Franklin Gothic Book"/>
        </w:rPr>
        <w:t xml:space="preserve"> </w:t>
      </w:r>
      <w:r w:rsidRPr="007B47B2">
        <w:rPr>
          <w:rFonts w:ascii="Franklin Gothic Book" w:hAnsi="Franklin Gothic Book"/>
        </w:rPr>
        <w:t xml:space="preserve">to carry out recovery or other actions (e.g. mailing notices) necessary to remedy such breach.  The content of any filings, communications, notices, or reports related to any breach must first be approved in writing by </w:t>
      </w:r>
      <w:r w:rsidR="007455AD">
        <w:rPr>
          <w:rFonts w:ascii="Franklin Gothic Book" w:hAnsi="Franklin Gothic Book"/>
        </w:rPr>
        <w:t>Buyer</w:t>
      </w:r>
      <w:r w:rsidRPr="007B47B2">
        <w:rPr>
          <w:rFonts w:ascii="Franklin Gothic Book" w:hAnsi="Franklin Gothic Book"/>
        </w:rPr>
        <w:t xml:space="preserve">. Seller will immediately notify </w:t>
      </w:r>
      <w:r w:rsidR="001B4D5E">
        <w:rPr>
          <w:rFonts w:ascii="Franklin Gothic Book" w:hAnsi="Franklin Gothic Book"/>
        </w:rPr>
        <w:t>Buyer</w:t>
      </w:r>
      <w:r w:rsidR="001B4D5E"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1B4D5E">
        <w:rPr>
          <w:rFonts w:ascii="Franklin Gothic Book" w:hAnsi="Franklin Gothic Book"/>
        </w:rPr>
        <w:t>Buyer</w:t>
      </w:r>
      <w:r w:rsidR="001B4D5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7A16BB">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5A23C9DC" w14:textId="77777777" w:rsidR="004E33D8" w:rsidRPr="00CD391F" w:rsidRDefault="004E33D8" w:rsidP="002650C6">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lastRenderedPageBreak/>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2A03DD48" w14:textId="05C4C8C4" w:rsidR="004E33D8" w:rsidRDefault="004E33D8" w:rsidP="002650C6">
      <w:pPr>
        <w:pStyle w:val="RGHeading2"/>
        <w:numPr>
          <w:ilvl w:val="0"/>
          <w:numId w:val="0"/>
        </w:numPr>
        <w:tabs>
          <w:tab w:val="left" w:pos="720"/>
        </w:tabs>
        <w:spacing w:before="30" w:after="60"/>
        <w:jc w:val="both"/>
        <w:rPr>
          <w:rFonts w:ascii="Franklin Gothic Book" w:hAnsi="Franklin Gothic Book"/>
        </w:rPr>
      </w:pPr>
      <w:r w:rsidRPr="00DE2848">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714CDD42" w14:textId="77777777" w:rsidR="004E33D8" w:rsidRPr="007621B6" w:rsidRDefault="004E33D8" w:rsidP="002650C6">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6DB1070C" w14:textId="57836EF8" w:rsidR="004E33D8" w:rsidRDefault="004E33D8" w:rsidP="002650C6">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48E8F62A" w14:textId="277CDA70" w:rsidR="004E33D8" w:rsidRPr="001F210B" w:rsidRDefault="004E33D8" w:rsidP="002650C6">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637A1A44" w14:textId="2212DE5A"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lastRenderedPageBreak/>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0F51C06"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In the event that Work delivered under this </w:t>
      </w:r>
      <w:r w:rsidR="00470B7A">
        <w:rPr>
          <w:rFonts w:ascii="Franklin Gothic Book" w:hAnsi="Franklin Gothic Book" w:cs="Arial"/>
          <w:sz w:val="20"/>
          <w:szCs w:val="20"/>
        </w:rPr>
        <w:t>Order</w:t>
      </w:r>
      <w:r w:rsidR="00470B7A"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470B7A">
        <w:rPr>
          <w:rFonts w:ascii="Franklin Gothic Book" w:hAnsi="Franklin Gothic Book" w:cs="Arial"/>
          <w:sz w:val="20"/>
          <w:szCs w:val="20"/>
        </w:rPr>
        <w:t>Order</w:t>
      </w:r>
      <w:r w:rsidRPr="00AB7BD3">
        <w:rPr>
          <w:rFonts w:ascii="Franklin Gothic Book" w:hAnsi="Franklin Gothic Book" w:cs="Arial"/>
          <w:sz w:val="20"/>
          <w:szCs w:val="20"/>
        </w:rPr>
        <w:t xml:space="preserve">. Notwithstanding any other provision in this </w:t>
      </w:r>
      <w:r w:rsidR="00470B7A">
        <w:rPr>
          <w:rFonts w:ascii="Franklin Gothic Book" w:hAnsi="Franklin Gothic Book" w:cs="Arial"/>
          <w:sz w:val="20"/>
          <w:szCs w:val="20"/>
        </w:rPr>
        <w:t>Order</w:t>
      </w:r>
      <w:r w:rsidRPr="00AB7BD3">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0640FDDB"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 xml:space="preserve">overnment and other entities.  If Seller’s part or product is included in </w:t>
      </w:r>
      <w:r w:rsidR="001B4D5E">
        <w:rPr>
          <w:rFonts w:ascii="Franklin Gothic Book" w:hAnsi="Franklin Gothic Book"/>
          <w:szCs w:val="20"/>
        </w:rPr>
        <w:t>Buyer’s</w:t>
      </w:r>
      <w:r w:rsidRPr="00AB7BD3">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business with Seller in the future.</w:t>
      </w:r>
    </w:p>
    <w:p w14:paraId="59303279" w14:textId="06576ECA" w:rsidR="00CC149F" w:rsidRDefault="00CC149F" w:rsidP="00EC76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lastRenderedPageBreak/>
        <w:t>All other c</w:t>
      </w:r>
      <w:r w:rsidR="007F26F4" w:rsidRPr="00AB7BD3">
        <w:rPr>
          <w:rFonts w:ascii="Franklin Gothic Book" w:hAnsi="Franklin Gothic Book"/>
          <w:szCs w:val="20"/>
        </w:rPr>
        <w:t xml:space="preserve">hanges in this Order may be made only by written agreement of the parties.  </w:t>
      </w:r>
      <w:r w:rsidR="0003745C">
        <w:rPr>
          <w:rFonts w:ascii="Franklin Gothic Book" w:hAnsi="Franklin Gothic Book"/>
          <w:szCs w:val="20"/>
        </w:rPr>
        <w:t>Also</w:t>
      </w:r>
      <w:r w:rsidR="007F26F4" w:rsidRPr="00AB7BD3">
        <w:rPr>
          <w:rFonts w:ascii="Franklin Gothic Book" w:hAnsi="Franklin Gothic Book"/>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r w:rsidR="00EC763E">
        <w:rPr>
          <w:rFonts w:ascii="Franklin Gothic Book" w:hAnsi="Franklin Gothic Book"/>
          <w:szCs w:val="20"/>
        </w:rPr>
        <w:t xml:space="preserve">  </w:t>
      </w:r>
      <w:r w:rsidR="00EC763E" w:rsidRPr="00EC763E">
        <w:rPr>
          <w:rFonts w:ascii="Franklin Gothic Book" w:hAnsi="Franklin Gothic Book"/>
          <w:szCs w:val="20"/>
        </w:rPr>
        <w:t xml:space="preserve">Notwithstanding the foregoing, if </w:t>
      </w:r>
      <w:r w:rsidR="001B4D5E">
        <w:rPr>
          <w:rFonts w:ascii="Franklin Gothic Book" w:hAnsi="Franklin Gothic Book"/>
          <w:szCs w:val="20"/>
        </w:rPr>
        <w:t>Buyer</w:t>
      </w:r>
      <w:r w:rsidR="00EC763E" w:rsidRPr="00EC763E">
        <w:rPr>
          <w:rFonts w:ascii="Franklin Gothic Book" w:hAnsi="Franklin Gothic Book"/>
          <w:szCs w:val="20"/>
        </w:rPr>
        <w:t xml:space="preserve"> suspends work pursuant to a government shutdown, </w:t>
      </w:r>
      <w:r w:rsidR="001B4D5E">
        <w:rPr>
          <w:rFonts w:ascii="Franklin Gothic Book" w:hAnsi="Franklin Gothic Book"/>
          <w:szCs w:val="20"/>
        </w:rPr>
        <w:t>Buyer</w:t>
      </w:r>
      <w:r w:rsidR="00EC763E" w:rsidRPr="00EC763E">
        <w:rPr>
          <w:rFonts w:ascii="Franklin Gothic Book" w:hAnsi="Franklin Gothic Book"/>
          <w:szCs w:val="20"/>
        </w:rPr>
        <w:t xml:space="preserve">’s obligation to make such an adjustment shall be limited to the extent that the government makes an adjustment to </w:t>
      </w:r>
      <w:r w:rsidR="001B4D5E">
        <w:rPr>
          <w:rFonts w:ascii="Franklin Gothic Book" w:hAnsi="Franklin Gothic Book"/>
          <w:szCs w:val="20"/>
        </w:rPr>
        <w:t>Buyer</w:t>
      </w:r>
      <w:r w:rsidR="00EC763E" w:rsidRPr="00EC763E">
        <w:rPr>
          <w:rFonts w:ascii="Franklin Gothic Book" w:hAnsi="Franklin Gothic Book"/>
          <w:szCs w:val="20"/>
        </w:rPr>
        <w:t xml:space="preserve">’s prime contract on account of the suspended work under this </w:t>
      </w:r>
      <w:r w:rsidR="00EC763E">
        <w:rPr>
          <w:rFonts w:ascii="Franklin Gothic Book" w:hAnsi="Franklin Gothic Book"/>
          <w:szCs w:val="20"/>
        </w:rPr>
        <w:t>Order</w:t>
      </w:r>
      <w:r w:rsidR="00EC763E" w:rsidRPr="00EC763E">
        <w:rPr>
          <w:rFonts w:ascii="Franklin Gothic Book" w:hAnsi="Franklin Gothic Book"/>
          <w:szCs w:val="20"/>
        </w:rPr>
        <w:t>.</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lastRenderedPageBreak/>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09011C9C"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4E33D8">
        <w:rPr>
          <w:rFonts w:ascii="Franklin Gothic Book" w:hAnsi="Franklin Gothic Book"/>
          <w:szCs w:val="20"/>
        </w:rPr>
        <w:t xml:space="preserve">  </w:t>
      </w:r>
      <w:r w:rsidR="004E33D8">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4E33D8">
        <w:rPr>
          <w:rFonts w:ascii="Franklin Gothic Book" w:hAnsi="Franklin Gothic Book" w:cs="Calibri"/>
        </w:rPr>
        <w:t>perform the requirements of its prime or higher-tier contracts</w:t>
      </w:r>
      <w:r w:rsidR="004E33D8">
        <w:rPr>
          <w:rFonts w:ascii="Franklin Gothic Book" w:hAnsi="Franklin Gothic Book"/>
        </w:rPr>
        <w:t xml:space="preserve"> and/or complete its own and Seller’s obligations in connection with this Order.</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w:t>
      </w:r>
      <w:r w:rsidRPr="008032C7">
        <w:rPr>
          <w:rFonts w:ascii="Franklin Gothic Book" w:hAnsi="Franklin Gothic Book"/>
          <w:szCs w:val="20"/>
        </w:rPr>
        <w:lastRenderedPageBreak/>
        <w:t xml:space="preserve">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w:t>
      </w:r>
      <w:r w:rsidRPr="00D32594">
        <w:rPr>
          <w:rFonts w:ascii="Franklin Gothic Book" w:hAnsi="Franklin Gothic Book"/>
          <w:sz w:val="20"/>
          <w:szCs w:val="20"/>
        </w:rPr>
        <w:lastRenderedPageBreak/>
        <w:t xml:space="preserve">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lastRenderedPageBreak/>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w:t>
      </w:r>
      <w:r w:rsidRPr="0074250B">
        <w:rPr>
          <w:rFonts w:ascii="Franklin Gothic Book" w:hAnsi="Franklin Gothic Book"/>
          <w:szCs w:val="20"/>
        </w:rPr>
        <w:lastRenderedPageBreak/>
        <w:t>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FA684D"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sz w:val="20"/>
          <w:szCs w:val="20"/>
        </w:rPr>
        <w:t>Purchase Order and any purchase descriptions attached to or contained therein</w:t>
      </w:r>
    </w:p>
    <w:p w14:paraId="2336AAD5" w14:textId="4F067FC5" w:rsidR="00AB7BD3" w:rsidRPr="00FA684D"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sz w:val="20"/>
          <w:szCs w:val="20"/>
        </w:rPr>
        <w:t xml:space="preserve">Purchase Order Terms and Conditions </w:t>
      </w:r>
    </w:p>
    <w:p w14:paraId="034468E0" w14:textId="21592FD3" w:rsidR="00AB7BD3" w:rsidRPr="00FA684D"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sz w:val="20"/>
          <w:szCs w:val="20"/>
        </w:rPr>
        <w:t xml:space="preserve">FAR </w:t>
      </w:r>
      <w:r w:rsidR="005D4595" w:rsidRPr="00FA684D">
        <w:rPr>
          <w:rFonts w:ascii="Franklin Gothic Book" w:hAnsi="Franklin Gothic Book"/>
          <w:sz w:val="20"/>
          <w:szCs w:val="20"/>
        </w:rPr>
        <w:t xml:space="preserve">Clauses </w:t>
      </w:r>
      <w:r w:rsidR="00AB7BD3" w:rsidRPr="00FA684D">
        <w:rPr>
          <w:rFonts w:ascii="Franklin Gothic Book" w:hAnsi="Franklin Gothic Book"/>
          <w:sz w:val="20"/>
          <w:szCs w:val="20"/>
        </w:rPr>
        <w:t xml:space="preserve">(Rev. </w:t>
      </w:r>
      <w:r w:rsidR="00FA684D" w:rsidRPr="00FA684D">
        <w:rPr>
          <w:rFonts w:ascii="Franklin Gothic Book" w:hAnsi="Franklin Gothic Book"/>
          <w:sz w:val="20"/>
          <w:szCs w:val="20"/>
        </w:rPr>
        <w:t>09/17/2018</w:t>
      </w:r>
      <w:r w:rsidR="00AB7BD3" w:rsidRPr="00FA684D">
        <w:rPr>
          <w:rFonts w:ascii="Franklin Gothic Book" w:hAnsi="Franklin Gothic Book"/>
          <w:sz w:val="20"/>
          <w:szCs w:val="20"/>
        </w:rPr>
        <w:t>)</w:t>
      </w:r>
    </w:p>
    <w:p w14:paraId="7D3825C4" w14:textId="08E9B9FD" w:rsidR="00FA684D" w:rsidRPr="00FA684D" w:rsidRDefault="00FA684D" w:rsidP="00FA684D">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DFARS </w:t>
      </w:r>
      <w:bookmarkStart w:id="0" w:name="_GoBack"/>
      <w:bookmarkEnd w:id="0"/>
      <w:r w:rsidR="005D4595" w:rsidRPr="00FA684D">
        <w:rPr>
          <w:rFonts w:ascii="Franklin Gothic Book" w:hAnsi="Franklin Gothic Book"/>
          <w:sz w:val="20"/>
          <w:szCs w:val="20"/>
        </w:rPr>
        <w:t xml:space="preserve">Clauses </w:t>
      </w:r>
      <w:r w:rsidR="00AB7BD3" w:rsidRPr="00FA684D">
        <w:rPr>
          <w:rFonts w:ascii="Franklin Gothic Book" w:hAnsi="Franklin Gothic Book"/>
          <w:sz w:val="20"/>
          <w:szCs w:val="20"/>
        </w:rPr>
        <w:t>(Rev.</w:t>
      </w:r>
      <w:r w:rsidRPr="00FA684D">
        <w:rPr>
          <w:rFonts w:ascii="Franklin Gothic Book" w:hAnsi="Franklin Gothic Book"/>
          <w:sz w:val="20"/>
          <w:szCs w:val="20"/>
        </w:rPr>
        <w:t xml:space="preserve"> 08/03/2019)</w:t>
      </w:r>
    </w:p>
    <w:p w14:paraId="72781564" w14:textId="26938EDE" w:rsidR="00AB7BD3" w:rsidRPr="00FA684D"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684D">
        <w:rPr>
          <w:rFonts w:ascii="Franklin Gothic Book" w:hAnsi="Franklin Gothic Book" w:cs="Arial"/>
          <w:sz w:val="20"/>
          <w:szCs w:val="20"/>
        </w:rPr>
        <w:t>Special Prime Contract Requirements</w:t>
      </w:r>
      <w:r w:rsidR="00AB7BD3" w:rsidRPr="00FA684D">
        <w:rPr>
          <w:rFonts w:ascii="Franklin Gothic Book" w:hAnsi="Franklin Gothic Book"/>
          <w:sz w:val="20"/>
          <w:szCs w:val="20"/>
        </w:rPr>
        <w:t xml:space="preserve"> </w:t>
      </w:r>
    </w:p>
    <w:p w14:paraId="74D80FBB" w14:textId="3D406629"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9F5A" w14:textId="77777777" w:rsidR="001E7081" w:rsidRDefault="001E7081">
      <w:r>
        <w:separator/>
      </w:r>
    </w:p>
  </w:endnote>
  <w:endnote w:type="continuationSeparator" w:id="0">
    <w:p w14:paraId="4529D4DE" w14:textId="77777777" w:rsidR="001E7081" w:rsidRDefault="001E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60F71F12"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1F210B">
      <w:rPr>
        <w:rFonts w:ascii="Franklin Gothic Book" w:hAnsi="Franklin Gothic Book" w:cs="Arial"/>
        <w:sz w:val="18"/>
        <w:szCs w:val="18"/>
      </w:rPr>
      <w:t>02/25</w:t>
    </w:r>
    <w:r w:rsidR="006D152B">
      <w:rPr>
        <w:rFonts w:ascii="Franklin Gothic Book" w:hAnsi="Franklin Gothic Book" w:cs="Arial"/>
        <w:sz w:val="18"/>
        <w:szCs w:val="18"/>
      </w:rPr>
      <w:t>/201</w:t>
    </w:r>
    <w:r w:rsidR="004E33D8">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FA684D">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FA684D">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9D835" w14:textId="77777777" w:rsidR="001E7081" w:rsidRDefault="001E7081">
      <w:r>
        <w:separator/>
      </w:r>
    </w:p>
  </w:footnote>
  <w:footnote w:type="continuationSeparator" w:id="0">
    <w:p w14:paraId="2BC23476" w14:textId="77777777" w:rsidR="001E7081" w:rsidRDefault="001E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6"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7"/>
  </w:num>
  <w:num w:numId="4">
    <w:abstractNumId w:val="24"/>
  </w:num>
  <w:num w:numId="5">
    <w:abstractNumId w:val="1"/>
  </w:num>
  <w:num w:numId="6">
    <w:abstractNumId w:val="17"/>
  </w:num>
  <w:num w:numId="7">
    <w:abstractNumId w:val="9"/>
  </w:num>
  <w:num w:numId="8">
    <w:abstractNumId w:val="6"/>
  </w:num>
  <w:num w:numId="9">
    <w:abstractNumId w:val="18"/>
  </w:num>
  <w:num w:numId="10">
    <w:abstractNumId w:val="26"/>
  </w:num>
  <w:num w:numId="11">
    <w:abstractNumId w:val="10"/>
  </w:num>
  <w:num w:numId="12">
    <w:abstractNumId w:val="20"/>
  </w:num>
  <w:num w:numId="13">
    <w:abstractNumId w:val="21"/>
  </w:num>
  <w:num w:numId="14">
    <w:abstractNumId w:val="4"/>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5"/>
  </w:num>
  <w:num w:numId="22">
    <w:abstractNumId w:val="22"/>
  </w:num>
  <w:num w:numId="23">
    <w:abstractNumId w:val="25"/>
  </w:num>
  <w:num w:numId="24">
    <w:abstractNumId w:val="16"/>
  </w:num>
  <w:num w:numId="25">
    <w:abstractNumId w:val="0"/>
  </w:num>
  <w:num w:numId="26">
    <w:abstractNumId w:val="5"/>
  </w:num>
  <w:num w:numId="27">
    <w:abstractNumId w:val="19"/>
  </w:num>
  <w:num w:numId="28">
    <w:abstractNumId w:val="8"/>
  </w:num>
  <w:num w:numId="29">
    <w:abstractNumId w:val="27"/>
  </w:num>
  <w:num w:numId="30">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3745C"/>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71F14"/>
    <w:rsid w:val="00183DB1"/>
    <w:rsid w:val="00184C16"/>
    <w:rsid w:val="00190735"/>
    <w:rsid w:val="00193D61"/>
    <w:rsid w:val="00194E31"/>
    <w:rsid w:val="001B1342"/>
    <w:rsid w:val="001B4D5E"/>
    <w:rsid w:val="001B76FD"/>
    <w:rsid w:val="001C371C"/>
    <w:rsid w:val="001E5037"/>
    <w:rsid w:val="001E7081"/>
    <w:rsid w:val="001F0151"/>
    <w:rsid w:val="001F210B"/>
    <w:rsid w:val="00212212"/>
    <w:rsid w:val="00234527"/>
    <w:rsid w:val="0023788D"/>
    <w:rsid w:val="002421EB"/>
    <w:rsid w:val="002650C6"/>
    <w:rsid w:val="00281DCF"/>
    <w:rsid w:val="00284171"/>
    <w:rsid w:val="002848F6"/>
    <w:rsid w:val="00284AF6"/>
    <w:rsid w:val="002952B7"/>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70B7A"/>
    <w:rsid w:val="00481012"/>
    <w:rsid w:val="0048513E"/>
    <w:rsid w:val="004856CA"/>
    <w:rsid w:val="004B220B"/>
    <w:rsid w:val="004C719E"/>
    <w:rsid w:val="004D5800"/>
    <w:rsid w:val="004E33D8"/>
    <w:rsid w:val="004F1C6D"/>
    <w:rsid w:val="005004D3"/>
    <w:rsid w:val="00514EF0"/>
    <w:rsid w:val="00515E46"/>
    <w:rsid w:val="00520C4F"/>
    <w:rsid w:val="00523FD4"/>
    <w:rsid w:val="0053249F"/>
    <w:rsid w:val="00533692"/>
    <w:rsid w:val="00546ED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09A6"/>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455AD"/>
    <w:rsid w:val="00754288"/>
    <w:rsid w:val="00760E02"/>
    <w:rsid w:val="00780A48"/>
    <w:rsid w:val="007814BA"/>
    <w:rsid w:val="0078781A"/>
    <w:rsid w:val="007A16BB"/>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63D94"/>
    <w:rsid w:val="00871A26"/>
    <w:rsid w:val="00873E7B"/>
    <w:rsid w:val="008769DC"/>
    <w:rsid w:val="00892A6E"/>
    <w:rsid w:val="0090131D"/>
    <w:rsid w:val="00907AD5"/>
    <w:rsid w:val="00911C07"/>
    <w:rsid w:val="00913320"/>
    <w:rsid w:val="00961292"/>
    <w:rsid w:val="00971CFB"/>
    <w:rsid w:val="00971E56"/>
    <w:rsid w:val="00975B83"/>
    <w:rsid w:val="00976011"/>
    <w:rsid w:val="00996913"/>
    <w:rsid w:val="009A151C"/>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2EEE"/>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E2848"/>
    <w:rsid w:val="00DF1F8C"/>
    <w:rsid w:val="00E00836"/>
    <w:rsid w:val="00E11BFA"/>
    <w:rsid w:val="00E125DF"/>
    <w:rsid w:val="00E20732"/>
    <w:rsid w:val="00E37C51"/>
    <w:rsid w:val="00E50BF0"/>
    <w:rsid w:val="00E74EB3"/>
    <w:rsid w:val="00E77C88"/>
    <w:rsid w:val="00E903EE"/>
    <w:rsid w:val="00EA00E1"/>
    <w:rsid w:val="00EA37C9"/>
    <w:rsid w:val="00EA4E54"/>
    <w:rsid w:val="00EB1FF3"/>
    <w:rsid w:val="00EC1131"/>
    <w:rsid w:val="00EC763E"/>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A684D"/>
    <w:rsid w:val="00FB1502"/>
    <w:rsid w:val="00FC1026"/>
    <w:rsid w:val="00FC5635"/>
    <w:rsid w:val="00FC5A68"/>
    <w:rsid w:val="00FC6E55"/>
    <w:rsid w:val="00FD1565"/>
    <w:rsid w:val="00FD45F2"/>
    <w:rsid w:val="00FE35B5"/>
    <w:rsid w:val="00F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4E33D8"/>
    <w:pPr>
      <w:keepNext/>
      <w:numPr>
        <w:numId w:val="31"/>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4E33D8"/>
    <w:pPr>
      <w:numPr>
        <w:ilvl w:val="1"/>
        <w:numId w:val="31"/>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4E33D8"/>
    <w:pPr>
      <w:numPr>
        <w:ilvl w:val="2"/>
        <w:numId w:val="31"/>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4E33D8"/>
    <w:pPr>
      <w:keepNext/>
      <w:numPr>
        <w:ilvl w:val="3"/>
        <w:numId w:val="31"/>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4E33D8"/>
    <w:pPr>
      <w:keepNext/>
      <w:numPr>
        <w:ilvl w:val="4"/>
        <w:numId w:val="31"/>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4E33D8"/>
    <w:pPr>
      <w:keepNext/>
      <w:numPr>
        <w:ilvl w:val="5"/>
        <w:numId w:val="31"/>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4E33D8"/>
    <w:pPr>
      <w:keepNext/>
      <w:numPr>
        <w:ilvl w:val="6"/>
        <w:numId w:val="31"/>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4E33D8"/>
    <w:pPr>
      <w:keepNext/>
      <w:numPr>
        <w:ilvl w:val="7"/>
        <w:numId w:val="31"/>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4E33D8"/>
    <w:pPr>
      <w:keepNext/>
      <w:numPr>
        <w:ilvl w:val="8"/>
        <w:numId w:val="31"/>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A6B3AC7D-12A3-4923-972F-46800192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9E711C3-8EB6-493E-9D30-C364C939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5930</Words>
  <Characters>33805</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39656</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2</cp:revision>
  <cp:lastPrinted>2015-05-13T14:13:00Z</cp:lastPrinted>
  <dcterms:created xsi:type="dcterms:W3CDTF">2019-08-19T14:12:00Z</dcterms:created>
  <dcterms:modified xsi:type="dcterms:W3CDTF">2019-08-19T14:12:00Z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